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E48" w:rsidRPr="00B67E48" w:rsidRDefault="00B67E48" w:rsidP="00B67E48">
      <w:pPr>
        <w:jc w:val="center"/>
        <w:rPr>
          <w:lang w:eastAsia="ja-JP"/>
        </w:rPr>
      </w:pPr>
      <w:r w:rsidRPr="00B67E48">
        <w:rPr>
          <w:noProof/>
        </w:rPr>
        <w:drawing>
          <wp:inline distT="0" distB="0" distL="0" distR="0" wp14:anchorId="47BEB378" wp14:editId="79F7E99E">
            <wp:extent cx="2336800" cy="2882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ew logo amended use this one April 2014 Teal.jpg"/>
                    <pic:cNvPicPr/>
                  </pic:nvPicPr>
                  <pic:blipFill>
                    <a:blip r:embed="rId7">
                      <a:extLst>
                        <a:ext uri="{28A0092B-C50C-407E-A947-70E740481C1C}">
                          <a14:useLocalDpi xmlns:a14="http://schemas.microsoft.com/office/drawing/2010/main" val="0"/>
                        </a:ext>
                      </a:extLst>
                    </a:blip>
                    <a:stretch>
                      <a:fillRect/>
                    </a:stretch>
                  </pic:blipFill>
                  <pic:spPr>
                    <a:xfrm>
                      <a:off x="0" y="0"/>
                      <a:ext cx="2336800" cy="2882900"/>
                    </a:xfrm>
                    <a:prstGeom prst="rect">
                      <a:avLst/>
                    </a:prstGeom>
                  </pic:spPr>
                </pic:pic>
              </a:graphicData>
            </a:graphic>
          </wp:inline>
        </w:drawing>
      </w:r>
    </w:p>
    <w:p w:rsidR="00B67E48" w:rsidRPr="00B67E48" w:rsidRDefault="00B67E48" w:rsidP="00B67E48">
      <w:pPr>
        <w:rPr>
          <w:lang w:eastAsia="ja-JP"/>
        </w:rPr>
      </w:pPr>
    </w:p>
    <w:p w:rsidR="00B67E48" w:rsidRPr="00B67E48" w:rsidRDefault="00B67E48" w:rsidP="00B67E48">
      <w:pPr>
        <w:rPr>
          <w:lang w:eastAsia="ja-JP"/>
        </w:rPr>
      </w:pPr>
    </w:p>
    <w:p w:rsidR="00B67E48" w:rsidRPr="00B67E48" w:rsidRDefault="00B67E48" w:rsidP="00B67E48">
      <w:pPr>
        <w:rPr>
          <w:lang w:eastAsia="ja-JP"/>
        </w:rPr>
      </w:pPr>
    </w:p>
    <w:p w:rsidR="00B67E48" w:rsidRPr="00B67E48" w:rsidRDefault="00B67E48" w:rsidP="00B67E48">
      <w:pPr>
        <w:spacing w:after="0"/>
        <w:jc w:val="center"/>
        <w:rPr>
          <w:rFonts w:ascii="Lucida Sans Unicode" w:hAnsi="Lucida Sans Unicode" w:cs="Lucida Sans Unicode"/>
          <w:b/>
          <w:sz w:val="48"/>
          <w:szCs w:val="48"/>
          <w:lang w:eastAsia="ja-JP"/>
        </w:rPr>
      </w:pPr>
      <w:r w:rsidRPr="00B67E48">
        <w:rPr>
          <w:rFonts w:ascii="Lucida Sans Unicode" w:hAnsi="Lucida Sans Unicode" w:cs="Lucida Sans Unicode"/>
          <w:b/>
          <w:sz w:val="48"/>
          <w:szCs w:val="48"/>
          <w:lang w:eastAsia="ja-JP"/>
        </w:rPr>
        <w:t>CHURCHLANDS SENIOR HIGH</w:t>
      </w:r>
    </w:p>
    <w:p w:rsidR="00B67E48" w:rsidRPr="00B67E48" w:rsidRDefault="00B67E48" w:rsidP="00B67E48">
      <w:pPr>
        <w:spacing w:after="0"/>
        <w:jc w:val="center"/>
        <w:rPr>
          <w:rFonts w:ascii="Lucida Sans Unicode" w:hAnsi="Lucida Sans Unicode" w:cs="Lucida Sans Unicode"/>
          <w:b/>
          <w:sz w:val="48"/>
          <w:szCs w:val="48"/>
          <w:lang w:eastAsia="ja-JP"/>
        </w:rPr>
      </w:pPr>
      <w:r w:rsidRPr="00B67E48">
        <w:rPr>
          <w:rFonts w:ascii="Lucida Sans Unicode" w:hAnsi="Lucida Sans Unicode" w:cs="Lucida Sans Unicode"/>
          <w:b/>
          <w:sz w:val="48"/>
          <w:szCs w:val="48"/>
          <w:lang w:eastAsia="ja-JP"/>
        </w:rPr>
        <w:t xml:space="preserve"> SCHOOL BOARD</w:t>
      </w:r>
    </w:p>
    <w:p w:rsidR="00B67E48" w:rsidRPr="00B67E48" w:rsidRDefault="00B67E48" w:rsidP="00B67E48">
      <w:pPr>
        <w:jc w:val="center"/>
        <w:rPr>
          <w:sz w:val="48"/>
          <w:szCs w:val="48"/>
          <w:lang w:eastAsia="ja-JP"/>
        </w:rPr>
      </w:pPr>
    </w:p>
    <w:p w:rsidR="00B67E48" w:rsidRPr="00B67E48" w:rsidRDefault="00B67E48" w:rsidP="00B67E48">
      <w:pPr>
        <w:jc w:val="center"/>
        <w:rPr>
          <w:sz w:val="48"/>
          <w:szCs w:val="48"/>
          <w:lang w:eastAsia="ja-JP"/>
        </w:rPr>
      </w:pPr>
    </w:p>
    <w:p w:rsidR="00B67E48" w:rsidRPr="00B67E48" w:rsidRDefault="00B67E48" w:rsidP="00B67E48">
      <w:pPr>
        <w:jc w:val="center"/>
        <w:rPr>
          <w:sz w:val="48"/>
          <w:szCs w:val="48"/>
          <w:lang w:eastAsia="ja-JP"/>
        </w:rPr>
      </w:pPr>
    </w:p>
    <w:p w:rsidR="00B67E48" w:rsidRPr="00B67E48" w:rsidRDefault="00B67E48" w:rsidP="00B67E48">
      <w:pPr>
        <w:jc w:val="center"/>
        <w:rPr>
          <w:b/>
          <w:sz w:val="48"/>
          <w:szCs w:val="48"/>
          <w:lang w:eastAsia="ja-JP"/>
        </w:rPr>
      </w:pPr>
      <w:r w:rsidRPr="00B67E48">
        <w:rPr>
          <w:b/>
          <w:sz w:val="48"/>
          <w:szCs w:val="48"/>
          <w:lang w:eastAsia="ja-JP"/>
        </w:rPr>
        <w:t>SCHOOL BOARD EFFECTIVENESS SURVEY COMPARISON 2013/2014/2015/2016</w:t>
      </w:r>
      <w:r>
        <w:rPr>
          <w:b/>
          <w:sz w:val="48"/>
          <w:szCs w:val="48"/>
          <w:lang w:eastAsia="ja-JP"/>
        </w:rPr>
        <w:t>/2017</w:t>
      </w:r>
      <w:r w:rsidR="00337E44">
        <w:rPr>
          <w:b/>
          <w:sz w:val="48"/>
          <w:szCs w:val="48"/>
          <w:lang w:eastAsia="ja-JP"/>
        </w:rPr>
        <w:t>/2019</w:t>
      </w:r>
    </w:p>
    <w:p w:rsidR="00B67E48" w:rsidRPr="00B67E48" w:rsidRDefault="00B67E48" w:rsidP="00B67E48">
      <w:pPr>
        <w:jc w:val="center"/>
        <w:rPr>
          <w:lang w:eastAsia="ja-JP"/>
        </w:rPr>
      </w:pPr>
    </w:p>
    <w:p w:rsidR="00B67E48" w:rsidRPr="00B67E48" w:rsidRDefault="00B67E48" w:rsidP="00B67E48">
      <w:pPr>
        <w:rPr>
          <w:lang w:eastAsia="ja-JP"/>
        </w:rPr>
      </w:pPr>
    </w:p>
    <w:p w:rsidR="00B67E48" w:rsidRPr="00B67E48" w:rsidRDefault="00B67E48" w:rsidP="00B67E48">
      <w:pPr>
        <w:rPr>
          <w:lang w:eastAsia="ja-JP"/>
        </w:rPr>
      </w:pPr>
    </w:p>
    <w:p w:rsidR="00B67E48" w:rsidRPr="00B67E48" w:rsidRDefault="00B67E48" w:rsidP="00B67E48">
      <w:pPr>
        <w:rPr>
          <w:lang w:eastAsia="ja-JP"/>
        </w:rPr>
      </w:pPr>
    </w:p>
    <w:p w:rsidR="00B67E48" w:rsidRPr="00B67E48" w:rsidRDefault="00B67E48" w:rsidP="00B67E48">
      <w:pPr>
        <w:rPr>
          <w:lang w:eastAsia="ja-JP"/>
        </w:rPr>
      </w:pPr>
    </w:p>
    <w:p w:rsidR="00B67E48" w:rsidRPr="00B67E48" w:rsidRDefault="00B67E48" w:rsidP="00B67E48">
      <w:pPr>
        <w:rPr>
          <w:sz w:val="40"/>
          <w:szCs w:val="40"/>
          <w:lang w:eastAsia="ja-JP"/>
        </w:rPr>
      </w:pPr>
    </w:p>
    <w:p w:rsidR="00E95B12" w:rsidRDefault="00E95B12" w:rsidP="00B67E48">
      <w:pPr>
        <w:rPr>
          <w:color w:val="6F3B55" w:themeColor="accent6" w:themeShade="80"/>
          <w:sz w:val="40"/>
          <w:szCs w:val="40"/>
          <w:lang w:eastAsia="ja-JP"/>
        </w:rPr>
      </w:pPr>
    </w:p>
    <w:p w:rsidR="00E95B12" w:rsidRDefault="00E95B12" w:rsidP="00B67E48">
      <w:pPr>
        <w:rPr>
          <w:color w:val="6F3B55" w:themeColor="accent6" w:themeShade="80"/>
          <w:sz w:val="40"/>
          <w:szCs w:val="40"/>
          <w:lang w:eastAsia="ja-JP"/>
        </w:rPr>
      </w:pPr>
    </w:p>
    <w:p w:rsidR="00E95B12" w:rsidRDefault="00E95B12" w:rsidP="00B67E48">
      <w:pPr>
        <w:rPr>
          <w:color w:val="6F3B55" w:themeColor="accent6" w:themeShade="80"/>
          <w:sz w:val="40"/>
          <w:szCs w:val="40"/>
          <w:lang w:eastAsia="ja-JP"/>
        </w:rPr>
      </w:pPr>
    </w:p>
    <w:p w:rsidR="00E95B12" w:rsidRDefault="00E95B12" w:rsidP="00B67E48">
      <w:pPr>
        <w:rPr>
          <w:color w:val="6F3B55" w:themeColor="accent6" w:themeShade="80"/>
          <w:sz w:val="40"/>
          <w:szCs w:val="40"/>
          <w:lang w:eastAsia="ja-JP"/>
        </w:rPr>
      </w:pPr>
    </w:p>
    <w:p w:rsidR="00E95B12" w:rsidRDefault="00E95B12" w:rsidP="00B67E48">
      <w:pPr>
        <w:rPr>
          <w:color w:val="6F3B55" w:themeColor="accent6" w:themeShade="80"/>
          <w:sz w:val="40"/>
          <w:szCs w:val="40"/>
          <w:lang w:eastAsia="ja-JP"/>
        </w:rPr>
      </w:pPr>
    </w:p>
    <w:p w:rsidR="00B67E48" w:rsidRPr="00EF6ED4" w:rsidRDefault="00337E44" w:rsidP="00B67E48">
      <w:pPr>
        <w:rPr>
          <w:color w:val="6F3B55" w:themeColor="accent6" w:themeShade="80"/>
          <w:sz w:val="40"/>
          <w:szCs w:val="40"/>
          <w:lang w:eastAsia="ja-JP"/>
        </w:rPr>
      </w:pPr>
      <w:r w:rsidRPr="00EF6ED4">
        <w:rPr>
          <w:color w:val="6F3B55" w:themeColor="accent6" w:themeShade="80"/>
          <w:sz w:val="40"/>
          <w:szCs w:val="40"/>
          <w:lang w:eastAsia="ja-JP"/>
        </w:rPr>
        <w:t xml:space="preserve">2019 – Survey completed by </w:t>
      </w:r>
      <w:proofErr w:type="gramStart"/>
      <w:r w:rsidRPr="00EF6ED4">
        <w:rPr>
          <w:color w:val="6F3B55" w:themeColor="accent6" w:themeShade="80"/>
          <w:sz w:val="40"/>
          <w:szCs w:val="40"/>
          <w:lang w:eastAsia="ja-JP"/>
        </w:rPr>
        <w:t>9</w:t>
      </w:r>
      <w:proofErr w:type="gramEnd"/>
      <w:r w:rsidRPr="00EF6ED4">
        <w:rPr>
          <w:color w:val="6F3B55" w:themeColor="accent6" w:themeShade="80"/>
          <w:sz w:val="40"/>
          <w:szCs w:val="40"/>
          <w:lang w:eastAsia="ja-JP"/>
        </w:rPr>
        <w:t xml:space="preserve"> members</w:t>
      </w:r>
    </w:p>
    <w:p w:rsidR="00B67E48" w:rsidRPr="00923C58" w:rsidRDefault="00B67E48" w:rsidP="00B67E48">
      <w:pPr>
        <w:rPr>
          <w:b/>
          <w:color w:val="92D050"/>
          <w:sz w:val="40"/>
          <w:szCs w:val="40"/>
          <w:lang w:eastAsia="ja-JP"/>
        </w:rPr>
      </w:pPr>
      <w:r w:rsidRPr="00923C58">
        <w:rPr>
          <w:b/>
          <w:color w:val="92D050"/>
          <w:sz w:val="40"/>
          <w:szCs w:val="40"/>
          <w:lang w:eastAsia="ja-JP"/>
        </w:rPr>
        <w:t xml:space="preserve">2017 </w:t>
      </w:r>
      <w:r w:rsidR="00452046" w:rsidRPr="00923C58">
        <w:rPr>
          <w:b/>
          <w:color w:val="92D050"/>
          <w:sz w:val="40"/>
          <w:szCs w:val="40"/>
          <w:lang w:eastAsia="ja-JP"/>
        </w:rPr>
        <w:t>–</w:t>
      </w:r>
      <w:r w:rsidRPr="00923C58">
        <w:rPr>
          <w:b/>
          <w:color w:val="92D050"/>
          <w:sz w:val="40"/>
          <w:szCs w:val="40"/>
          <w:lang w:eastAsia="ja-JP"/>
        </w:rPr>
        <w:t xml:space="preserve"> Survey completed by 10 members</w:t>
      </w:r>
    </w:p>
    <w:p w:rsidR="00452046" w:rsidRPr="00452046" w:rsidRDefault="00452046" w:rsidP="00452046">
      <w:pPr>
        <w:rPr>
          <w:color w:val="FFC000" w:themeColor="accent4"/>
          <w:sz w:val="40"/>
          <w:szCs w:val="40"/>
          <w:lang w:eastAsia="ja-JP"/>
        </w:rPr>
      </w:pPr>
      <w:r w:rsidRPr="00452046">
        <w:rPr>
          <w:color w:val="FFC000" w:themeColor="accent4"/>
          <w:sz w:val="40"/>
          <w:szCs w:val="40"/>
          <w:lang w:eastAsia="ja-JP"/>
        </w:rPr>
        <w:t>2016 – Survey completed by 9 members</w:t>
      </w:r>
    </w:p>
    <w:p w:rsidR="00452046" w:rsidRDefault="00452046" w:rsidP="00452046">
      <w:pPr>
        <w:rPr>
          <w:color w:val="AEAAAA" w:themeColor="background2" w:themeShade="BF"/>
          <w:sz w:val="40"/>
          <w:szCs w:val="40"/>
          <w:lang w:eastAsia="ja-JP"/>
        </w:rPr>
      </w:pPr>
      <w:r w:rsidRPr="00B67E48">
        <w:rPr>
          <w:color w:val="AEAAAA" w:themeColor="background2" w:themeShade="BF"/>
          <w:sz w:val="40"/>
          <w:szCs w:val="40"/>
          <w:lang w:eastAsia="ja-JP"/>
        </w:rPr>
        <w:t>2015 – Survey completed by 11 members</w:t>
      </w:r>
    </w:p>
    <w:p w:rsidR="00452046" w:rsidRDefault="00452046" w:rsidP="00452046">
      <w:pPr>
        <w:rPr>
          <w:color w:val="C45911" w:themeColor="accent2" w:themeShade="BF"/>
          <w:sz w:val="40"/>
          <w:szCs w:val="40"/>
          <w:lang w:eastAsia="ja-JP"/>
        </w:rPr>
      </w:pPr>
      <w:r w:rsidRPr="00B67E48">
        <w:rPr>
          <w:color w:val="C45911" w:themeColor="accent2" w:themeShade="BF"/>
          <w:sz w:val="40"/>
          <w:szCs w:val="40"/>
          <w:lang w:eastAsia="ja-JP"/>
        </w:rPr>
        <w:t>2014 – Survey completed by 12 members</w:t>
      </w:r>
    </w:p>
    <w:p w:rsidR="00452046" w:rsidRPr="00B67E48" w:rsidRDefault="00452046" w:rsidP="00452046">
      <w:pPr>
        <w:rPr>
          <w:color w:val="0070C0"/>
          <w:sz w:val="40"/>
          <w:szCs w:val="40"/>
          <w:lang w:eastAsia="ja-JP"/>
        </w:rPr>
      </w:pPr>
      <w:r w:rsidRPr="00B67E48">
        <w:rPr>
          <w:color w:val="0070C0"/>
          <w:sz w:val="40"/>
          <w:szCs w:val="40"/>
          <w:lang w:eastAsia="ja-JP"/>
        </w:rPr>
        <w:t>2013 – Survey completed by 12 members</w:t>
      </w:r>
    </w:p>
    <w:p w:rsidR="00B67E48" w:rsidRDefault="00B67E48" w:rsidP="00B67E48">
      <w:pPr>
        <w:rPr>
          <w:sz w:val="40"/>
          <w:szCs w:val="40"/>
          <w:lang w:eastAsia="ja-JP"/>
        </w:rPr>
      </w:pPr>
    </w:p>
    <w:p w:rsidR="00E95B12" w:rsidRDefault="00E95B12" w:rsidP="00B67E48">
      <w:pPr>
        <w:rPr>
          <w:sz w:val="40"/>
          <w:szCs w:val="40"/>
          <w:lang w:eastAsia="ja-JP"/>
        </w:rPr>
      </w:pPr>
    </w:p>
    <w:p w:rsidR="00E95B12" w:rsidRDefault="00E95B12" w:rsidP="00B67E48">
      <w:pPr>
        <w:rPr>
          <w:sz w:val="40"/>
          <w:szCs w:val="40"/>
          <w:lang w:eastAsia="ja-JP"/>
        </w:rPr>
      </w:pPr>
    </w:p>
    <w:p w:rsidR="00E95B12" w:rsidRDefault="00E95B12" w:rsidP="00B67E48">
      <w:pPr>
        <w:rPr>
          <w:sz w:val="40"/>
          <w:szCs w:val="40"/>
          <w:lang w:eastAsia="ja-JP"/>
        </w:rPr>
      </w:pPr>
    </w:p>
    <w:p w:rsidR="00E95B12" w:rsidRDefault="00E95B12" w:rsidP="00B67E48">
      <w:pPr>
        <w:rPr>
          <w:sz w:val="40"/>
          <w:szCs w:val="40"/>
          <w:lang w:eastAsia="ja-JP"/>
        </w:rPr>
      </w:pPr>
    </w:p>
    <w:p w:rsidR="00E95B12" w:rsidRPr="00B67E48" w:rsidRDefault="00E95B12" w:rsidP="00B67E48">
      <w:pPr>
        <w:rPr>
          <w:sz w:val="40"/>
          <w:szCs w:val="40"/>
          <w:lang w:eastAsia="ja-JP"/>
        </w:rPr>
      </w:pPr>
    </w:p>
    <w:p w:rsidR="00B67E48" w:rsidRPr="00B67E48" w:rsidRDefault="00B67E48" w:rsidP="00B67E48">
      <w:pPr>
        <w:rPr>
          <w:lang w:eastAsia="ja-JP"/>
        </w:rPr>
      </w:pPr>
      <w:r w:rsidRPr="00B67E48">
        <w:rPr>
          <w:noProof/>
        </w:rPr>
        <w:lastRenderedPageBreak/>
        <w:drawing>
          <wp:inline distT="0" distB="0" distL="0" distR="0" wp14:anchorId="36CA493C" wp14:editId="09685FF0">
            <wp:extent cx="6419850" cy="33337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4B76" w:rsidRPr="00DA49FF" w:rsidRDefault="00544B76" w:rsidP="00EF6ED4">
      <w:pPr>
        <w:spacing w:after="0"/>
        <w:rPr>
          <w:rFonts w:asciiTheme="majorHAnsi" w:hAnsiTheme="majorHAnsi" w:cstheme="majorHAnsi"/>
          <w:sz w:val="20"/>
          <w:szCs w:val="20"/>
          <w:lang w:eastAsia="ja-JP"/>
        </w:rPr>
      </w:pPr>
      <w:r w:rsidRPr="00DA49FF">
        <w:rPr>
          <w:rFonts w:asciiTheme="majorHAnsi" w:hAnsiTheme="majorHAnsi" w:cstheme="majorHAnsi"/>
          <w:sz w:val="20"/>
          <w:szCs w:val="20"/>
          <w:lang w:eastAsia="ja-JP"/>
        </w:rPr>
        <w:t xml:space="preserve">2017 Comment:  </w:t>
      </w:r>
      <w:proofErr w:type="gramStart"/>
      <w:r w:rsidRPr="00DA49FF">
        <w:rPr>
          <w:rFonts w:asciiTheme="majorHAnsi" w:hAnsiTheme="majorHAnsi" w:cstheme="majorHAnsi"/>
          <w:sz w:val="20"/>
          <w:szCs w:val="20"/>
          <w:lang w:eastAsia="ja-JP"/>
        </w:rPr>
        <w:t>It’s</w:t>
      </w:r>
      <w:proofErr w:type="gramEnd"/>
      <w:r w:rsidRPr="00DA49FF">
        <w:rPr>
          <w:rFonts w:asciiTheme="majorHAnsi" w:hAnsiTheme="majorHAnsi" w:cstheme="majorHAnsi"/>
          <w:sz w:val="20"/>
          <w:szCs w:val="20"/>
          <w:lang w:eastAsia="ja-JP"/>
        </w:rPr>
        <w:t xml:space="preserve"> been a while since I did so I’m not sure.</w:t>
      </w:r>
    </w:p>
    <w:p w:rsidR="00B67E48" w:rsidRPr="00B21983" w:rsidRDefault="00B67E48" w:rsidP="00EF6ED4">
      <w:pPr>
        <w:spacing w:after="0"/>
        <w:rPr>
          <w:i/>
          <w:sz w:val="20"/>
          <w:szCs w:val="20"/>
          <w:lang w:eastAsia="ja-JP"/>
        </w:rPr>
      </w:pPr>
      <w:r w:rsidRPr="00B21983">
        <w:rPr>
          <w:i/>
          <w:sz w:val="20"/>
          <w:szCs w:val="20"/>
          <w:lang w:eastAsia="ja-JP"/>
        </w:rPr>
        <w:t xml:space="preserve">2016 Comment: I </w:t>
      </w:r>
      <w:proofErr w:type="gramStart"/>
      <w:r w:rsidRPr="00B21983">
        <w:rPr>
          <w:i/>
          <w:sz w:val="20"/>
          <w:szCs w:val="20"/>
          <w:lang w:eastAsia="ja-JP"/>
        </w:rPr>
        <w:t>can’t</w:t>
      </w:r>
      <w:proofErr w:type="gramEnd"/>
      <w:r w:rsidRPr="00B21983">
        <w:rPr>
          <w:i/>
          <w:sz w:val="20"/>
          <w:szCs w:val="20"/>
          <w:lang w:eastAsia="ja-JP"/>
        </w:rPr>
        <w:t xml:space="preserve"> remember the induction other than receiving written material on the school and board which provides a background.  Perhaps we can link new board members with an existing one…like a buddy system to assist if they need added support in the first few months.</w:t>
      </w:r>
    </w:p>
    <w:p w:rsidR="00B67E48" w:rsidRPr="00B21983" w:rsidRDefault="00B67E48" w:rsidP="00EF6ED4">
      <w:pPr>
        <w:spacing w:after="0"/>
        <w:rPr>
          <w:i/>
          <w:sz w:val="20"/>
          <w:szCs w:val="20"/>
          <w:lang w:eastAsia="ja-JP"/>
        </w:rPr>
      </w:pPr>
      <w:r w:rsidRPr="00B21983">
        <w:rPr>
          <w:i/>
          <w:sz w:val="20"/>
          <w:szCs w:val="20"/>
          <w:lang w:eastAsia="ja-JP"/>
        </w:rPr>
        <w:t>2016 Comment:  I completed a rather rigorous two day workshop.  This has been invaluable.  I am aware that new members do complete some form of induction which is essential.</w:t>
      </w:r>
    </w:p>
    <w:p w:rsidR="00B67E48" w:rsidRPr="00544B76" w:rsidRDefault="00B67E48" w:rsidP="00EF6ED4">
      <w:pPr>
        <w:spacing w:after="0"/>
        <w:rPr>
          <w:sz w:val="20"/>
          <w:szCs w:val="20"/>
          <w:lang w:eastAsia="ja-JP"/>
        </w:rPr>
      </w:pPr>
      <w:r w:rsidRPr="00544B76">
        <w:rPr>
          <w:sz w:val="20"/>
          <w:szCs w:val="20"/>
          <w:lang w:eastAsia="ja-JP"/>
        </w:rPr>
        <w:t>2015 Comment:  I went to an information session some years ago.  Not sure what was done for new members this year.</w:t>
      </w:r>
    </w:p>
    <w:p w:rsidR="00B67E48" w:rsidRPr="00544B76" w:rsidRDefault="00B67E48" w:rsidP="00EF6ED4">
      <w:pPr>
        <w:spacing w:after="0"/>
        <w:rPr>
          <w:sz w:val="20"/>
          <w:szCs w:val="20"/>
          <w:lang w:eastAsia="ja-JP"/>
        </w:rPr>
      </w:pPr>
      <w:r w:rsidRPr="00544B76">
        <w:rPr>
          <w:sz w:val="20"/>
          <w:szCs w:val="20"/>
          <w:lang w:eastAsia="ja-JP"/>
        </w:rPr>
        <w:t>2015 Comment:  I completed two days of induction at the Education Department.  I felt confident with the process at the conclusion.</w:t>
      </w:r>
    </w:p>
    <w:p w:rsidR="00B67E48" w:rsidRDefault="00B67E48" w:rsidP="00EF6ED4">
      <w:pPr>
        <w:spacing w:after="0"/>
        <w:rPr>
          <w:sz w:val="20"/>
          <w:szCs w:val="20"/>
          <w:lang w:eastAsia="ja-JP"/>
        </w:rPr>
      </w:pPr>
      <w:r w:rsidRPr="00544B76">
        <w:rPr>
          <w:sz w:val="20"/>
          <w:szCs w:val="20"/>
          <w:lang w:eastAsia="ja-JP"/>
        </w:rPr>
        <w:t>2014 Comment:  Opportunities are provided.  Not sure if taken up by everyone</w:t>
      </w:r>
    </w:p>
    <w:p w:rsidR="00DA021F" w:rsidRDefault="00DA021F" w:rsidP="00B67E48">
      <w:pPr>
        <w:rPr>
          <w:sz w:val="20"/>
          <w:szCs w:val="20"/>
          <w:lang w:eastAsia="ja-JP"/>
        </w:rPr>
      </w:pPr>
    </w:p>
    <w:p w:rsidR="00E95B12" w:rsidRDefault="00E95B12" w:rsidP="00B67E48">
      <w:pPr>
        <w:rPr>
          <w:sz w:val="20"/>
          <w:szCs w:val="20"/>
          <w:lang w:eastAsia="ja-JP"/>
        </w:rPr>
      </w:pPr>
    </w:p>
    <w:p w:rsidR="00E95B12" w:rsidRDefault="00E95B12" w:rsidP="00B67E48">
      <w:pPr>
        <w:rPr>
          <w:sz w:val="20"/>
          <w:szCs w:val="20"/>
          <w:lang w:eastAsia="ja-JP"/>
        </w:rPr>
      </w:pPr>
    </w:p>
    <w:p w:rsidR="00E95B12" w:rsidRDefault="00E95B12" w:rsidP="00B67E48">
      <w:pPr>
        <w:rPr>
          <w:sz w:val="20"/>
          <w:szCs w:val="20"/>
          <w:lang w:eastAsia="ja-JP"/>
        </w:rPr>
      </w:pPr>
    </w:p>
    <w:p w:rsidR="00E95B12" w:rsidRDefault="00E95B12" w:rsidP="00B67E48">
      <w:pPr>
        <w:rPr>
          <w:sz w:val="20"/>
          <w:szCs w:val="20"/>
          <w:lang w:eastAsia="ja-JP"/>
        </w:rPr>
      </w:pPr>
    </w:p>
    <w:p w:rsidR="00E95B12" w:rsidRDefault="00E95B12" w:rsidP="00B67E48">
      <w:pPr>
        <w:rPr>
          <w:sz w:val="20"/>
          <w:szCs w:val="20"/>
          <w:lang w:eastAsia="ja-JP"/>
        </w:rPr>
      </w:pPr>
    </w:p>
    <w:p w:rsidR="00E95B12" w:rsidRDefault="00E95B12" w:rsidP="00B67E48">
      <w:pPr>
        <w:rPr>
          <w:sz w:val="20"/>
          <w:szCs w:val="20"/>
          <w:lang w:eastAsia="ja-JP"/>
        </w:rPr>
      </w:pPr>
    </w:p>
    <w:p w:rsidR="00B67E48" w:rsidRPr="00B67E48" w:rsidRDefault="00B67E48" w:rsidP="00B67E48">
      <w:pPr>
        <w:rPr>
          <w:lang w:eastAsia="ja-JP"/>
        </w:rPr>
      </w:pPr>
      <w:r w:rsidRPr="00B67E48">
        <w:rPr>
          <w:noProof/>
        </w:rPr>
        <w:lastRenderedPageBreak/>
        <w:drawing>
          <wp:inline distT="0" distB="0" distL="0" distR="0" wp14:anchorId="04352533" wp14:editId="05E0D30C">
            <wp:extent cx="5486400" cy="34861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F6FCB" w:rsidRPr="00DA49FF" w:rsidRDefault="006F6FCB" w:rsidP="00EF6ED4">
      <w:pPr>
        <w:spacing w:after="0"/>
        <w:rPr>
          <w:rFonts w:asciiTheme="majorHAnsi" w:hAnsiTheme="majorHAnsi" w:cstheme="majorHAnsi"/>
          <w:sz w:val="20"/>
          <w:szCs w:val="20"/>
          <w:lang w:eastAsia="ja-JP"/>
        </w:rPr>
      </w:pPr>
      <w:r w:rsidRPr="00DA49FF">
        <w:rPr>
          <w:rFonts w:asciiTheme="majorHAnsi" w:hAnsiTheme="majorHAnsi" w:cstheme="majorHAnsi"/>
          <w:sz w:val="20"/>
          <w:szCs w:val="20"/>
          <w:lang w:eastAsia="ja-JP"/>
        </w:rPr>
        <w:t>2017 Comment:  Kylie does an excellent job.</w:t>
      </w:r>
    </w:p>
    <w:p w:rsidR="00B67E48" w:rsidRPr="00B21983" w:rsidRDefault="00B67E48" w:rsidP="00EF6ED4">
      <w:pPr>
        <w:spacing w:after="0"/>
        <w:rPr>
          <w:i/>
          <w:sz w:val="20"/>
          <w:szCs w:val="20"/>
          <w:lang w:eastAsia="ja-JP"/>
        </w:rPr>
      </w:pPr>
      <w:r w:rsidRPr="00B21983">
        <w:rPr>
          <w:i/>
          <w:sz w:val="20"/>
          <w:szCs w:val="20"/>
          <w:lang w:eastAsia="ja-JP"/>
        </w:rPr>
        <w:t>2016 Comment:  Highly reliable minutes and records kept.</w:t>
      </w:r>
    </w:p>
    <w:p w:rsidR="00B67E48" w:rsidRPr="00544B76" w:rsidRDefault="00B67E48" w:rsidP="00EF6ED4">
      <w:pPr>
        <w:spacing w:after="0"/>
        <w:rPr>
          <w:sz w:val="20"/>
          <w:szCs w:val="20"/>
          <w:lang w:eastAsia="ja-JP"/>
        </w:rPr>
      </w:pPr>
      <w:r w:rsidRPr="00544B76">
        <w:rPr>
          <w:sz w:val="20"/>
          <w:szCs w:val="20"/>
          <w:lang w:eastAsia="ja-JP"/>
        </w:rPr>
        <w:t>2015 Comment:  Kylie does a very thorough and efficient job of minutes, agendas etc.</w:t>
      </w:r>
    </w:p>
    <w:p w:rsidR="00B67E48" w:rsidRPr="00544B76" w:rsidRDefault="00B67E48" w:rsidP="00EF6ED4">
      <w:pPr>
        <w:spacing w:after="0"/>
        <w:rPr>
          <w:sz w:val="20"/>
          <w:szCs w:val="20"/>
          <w:lang w:eastAsia="ja-JP"/>
        </w:rPr>
      </w:pPr>
      <w:r w:rsidRPr="00544B76">
        <w:rPr>
          <w:sz w:val="20"/>
          <w:szCs w:val="20"/>
          <w:lang w:eastAsia="ja-JP"/>
        </w:rPr>
        <w:t>2015 Comment:  These are always received with sufficient time to read and reflect before the next meeting.</w:t>
      </w:r>
    </w:p>
    <w:p w:rsidR="00B67E48" w:rsidRPr="00544B76" w:rsidRDefault="00B67E48" w:rsidP="00EF6ED4">
      <w:pPr>
        <w:spacing w:after="0"/>
        <w:rPr>
          <w:sz w:val="20"/>
          <w:szCs w:val="20"/>
          <w:lang w:eastAsia="ja-JP"/>
        </w:rPr>
      </w:pPr>
      <w:r w:rsidRPr="00544B76">
        <w:rPr>
          <w:sz w:val="20"/>
          <w:szCs w:val="20"/>
          <w:lang w:eastAsia="ja-JP"/>
        </w:rPr>
        <w:t>2014 Comment:  Option of getting printed copies before meeting would be helpful – end up with 2 sets after printing at home.</w:t>
      </w:r>
    </w:p>
    <w:p w:rsidR="00B67E48" w:rsidRPr="00B67E48" w:rsidRDefault="00B67E48" w:rsidP="00B67E48">
      <w:pPr>
        <w:rPr>
          <w:lang w:eastAsia="ja-JP"/>
        </w:rPr>
      </w:pPr>
    </w:p>
    <w:p w:rsidR="00B67E48" w:rsidRPr="00B67E48" w:rsidRDefault="00B67E48" w:rsidP="00B67E48">
      <w:pPr>
        <w:rPr>
          <w:lang w:eastAsia="ja-JP"/>
        </w:rPr>
      </w:pPr>
    </w:p>
    <w:p w:rsidR="00B67E48" w:rsidRPr="00B67E48" w:rsidRDefault="00B67E48" w:rsidP="00B67E48">
      <w:pPr>
        <w:rPr>
          <w:lang w:eastAsia="ja-JP"/>
        </w:rPr>
      </w:pPr>
      <w:r w:rsidRPr="00B67E48">
        <w:rPr>
          <w:noProof/>
        </w:rPr>
        <w:drawing>
          <wp:inline distT="0" distB="0" distL="0" distR="0" wp14:anchorId="1D0D2BB5" wp14:editId="1D528903">
            <wp:extent cx="5486400" cy="32766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7E48" w:rsidRPr="00544B76" w:rsidRDefault="00B67E48" w:rsidP="00B67E48">
      <w:pPr>
        <w:rPr>
          <w:sz w:val="20"/>
          <w:szCs w:val="20"/>
          <w:lang w:eastAsia="ja-JP"/>
        </w:rPr>
      </w:pPr>
      <w:r w:rsidRPr="00544B76">
        <w:rPr>
          <w:sz w:val="20"/>
          <w:szCs w:val="20"/>
          <w:lang w:eastAsia="ja-JP"/>
        </w:rPr>
        <w:t>2015 Comment:  I feel very confident in the minute taking and record keeping.</w:t>
      </w:r>
    </w:p>
    <w:p w:rsidR="00B67E48" w:rsidRPr="00B67E48" w:rsidRDefault="00B67E48" w:rsidP="00B67E48">
      <w:pPr>
        <w:rPr>
          <w:lang w:eastAsia="ja-JP"/>
        </w:rPr>
      </w:pPr>
      <w:r w:rsidRPr="00B67E48">
        <w:rPr>
          <w:noProof/>
        </w:rPr>
        <w:lastRenderedPageBreak/>
        <w:drawing>
          <wp:inline distT="0" distB="0" distL="0" distR="0" wp14:anchorId="025EEBCB" wp14:editId="0E888AF7">
            <wp:extent cx="5486400" cy="3305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7E48" w:rsidRPr="00B67E48" w:rsidRDefault="00B67E48" w:rsidP="00B67E48">
      <w:pPr>
        <w:rPr>
          <w:lang w:eastAsia="ja-JP"/>
        </w:rPr>
      </w:pPr>
    </w:p>
    <w:p w:rsidR="00B67E48" w:rsidRPr="00B67E48" w:rsidRDefault="00B67E48" w:rsidP="00B67E48">
      <w:pPr>
        <w:rPr>
          <w:lang w:eastAsia="ja-JP"/>
        </w:rPr>
      </w:pPr>
    </w:p>
    <w:p w:rsidR="00B67E48" w:rsidRPr="00B67E48" w:rsidRDefault="00B67E48" w:rsidP="00B67E48">
      <w:pPr>
        <w:rPr>
          <w:lang w:eastAsia="ja-JP"/>
        </w:rPr>
      </w:pPr>
      <w:r w:rsidRPr="00B67E48">
        <w:rPr>
          <w:noProof/>
        </w:rPr>
        <w:drawing>
          <wp:inline distT="0" distB="0" distL="0" distR="0" wp14:anchorId="2747CC66" wp14:editId="0879250C">
            <wp:extent cx="5410200" cy="32194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7E48" w:rsidRPr="00B21983" w:rsidRDefault="00B67E48" w:rsidP="00EF6ED4">
      <w:pPr>
        <w:spacing w:after="0"/>
        <w:rPr>
          <w:i/>
          <w:sz w:val="20"/>
          <w:szCs w:val="20"/>
          <w:lang w:eastAsia="ja-JP"/>
        </w:rPr>
      </w:pPr>
      <w:r w:rsidRPr="00B21983">
        <w:rPr>
          <w:i/>
          <w:sz w:val="20"/>
          <w:szCs w:val="20"/>
          <w:lang w:eastAsia="ja-JP"/>
        </w:rPr>
        <w:t>2016 Comment:  The meetings are always efficiently run while allowing time to examine issues in more detail where necessary.</w:t>
      </w:r>
    </w:p>
    <w:p w:rsidR="00B67E48" w:rsidRPr="00B21983" w:rsidRDefault="00B67E48" w:rsidP="00EF6ED4">
      <w:pPr>
        <w:spacing w:after="0"/>
        <w:rPr>
          <w:i/>
          <w:sz w:val="20"/>
          <w:szCs w:val="20"/>
          <w:lang w:eastAsia="ja-JP"/>
        </w:rPr>
      </w:pPr>
      <w:r w:rsidRPr="00B21983">
        <w:rPr>
          <w:i/>
          <w:sz w:val="20"/>
          <w:szCs w:val="20"/>
          <w:lang w:eastAsia="ja-JP"/>
        </w:rPr>
        <w:t>2016 Comment:  Do not believe that there is a need for a closing time as it is important that discussion is had on some points which may go longer than expected.</w:t>
      </w:r>
    </w:p>
    <w:p w:rsidR="00B67E48" w:rsidRPr="00B67E48" w:rsidRDefault="00B67E48" w:rsidP="00B67E48">
      <w:pPr>
        <w:rPr>
          <w:lang w:eastAsia="ja-JP"/>
        </w:rPr>
      </w:pPr>
    </w:p>
    <w:p w:rsidR="00B67E48" w:rsidRPr="00B67E48" w:rsidRDefault="00B67E48" w:rsidP="00B67E48">
      <w:pPr>
        <w:rPr>
          <w:lang w:eastAsia="ja-JP"/>
        </w:rPr>
      </w:pPr>
      <w:r w:rsidRPr="00B67E48">
        <w:rPr>
          <w:noProof/>
        </w:rPr>
        <w:lastRenderedPageBreak/>
        <w:drawing>
          <wp:inline distT="0" distB="0" distL="0" distR="0" wp14:anchorId="2A8EF57B" wp14:editId="496C4B65">
            <wp:extent cx="5486400" cy="328612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7E48" w:rsidRPr="00544B76" w:rsidRDefault="00B67E48" w:rsidP="00B67E48">
      <w:pPr>
        <w:rPr>
          <w:sz w:val="20"/>
          <w:szCs w:val="20"/>
          <w:lang w:eastAsia="ja-JP"/>
        </w:rPr>
      </w:pPr>
      <w:r w:rsidRPr="00544B76">
        <w:rPr>
          <w:sz w:val="20"/>
          <w:szCs w:val="20"/>
          <w:lang w:eastAsia="ja-JP"/>
        </w:rPr>
        <w:t>2015 Comment:  Effort is made to provide every member with an opportunity to contribute and no-one dominates proceedings.</w:t>
      </w:r>
    </w:p>
    <w:p w:rsidR="00B67E48" w:rsidRPr="00B67E48" w:rsidRDefault="00B67E48" w:rsidP="00B67E48">
      <w:pPr>
        <w:rPr>
          <w:lang w:eastAsia="ja-JP"/>
        </w:rPr>
      </w:pPr>
    </w:p>
    <w:p w:rsidR="00B67E48" w:rsidRPr="00B67E48" w:rsidRDefault="00B67E48" w:rsidP="00B67E48">
      <w:pPr>
        <w:rPr>
          <w:lang w:eastAsia="ja-JP"/>
        </w:rPr>
      </w:pPr>
      <w:r w:rsidRPr="00B67E48">
        <w:rPr>
          <w:noProof/>
        </w:rPr>
        <w:drawing>
          <wp:inline distT="0" distB="0" distL="0" distR="0" wp14:anchorId="5A95481E" wp14:editId="2BFC8C5A">
            <wp:extent cx="5486400" cy="34290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7E48" w:rsidRPr="00B21983" w:rsidRDefault="00B67E48" w:rsidP="00EF6ED4">
      <w:pPr>
        <w:spacing w:after="0"/>
        <w:rPr>
          <w:i/>
          <w:sz w:val="20"/>
          <w:szCs w:val="20"/>
          <w:lang w:eastAsia="ja-JP"/>
        </w:rPr>
      </w:pPr>
      <w:r w:rsidRPr="00B21983">
        <w:rPr>
          <w:i/>
          <w:sz w:val="20"/>
          <w:szCs w:val="20"/>
          <w:lang w:eastAsia="ja-JP"/>
        </w:rPr>
        <w:t>2016 Comment:  There is always more content that could be discussed and would like to see the student representatives raise more issues.  Would also like to see more knowledge of school issues raised at board level rather than just the big ticket items.</w:t>
      </w:r>
    </w:p>
    <w:p w:rsidR="00B67E48" w:rsidRPr="00B21983" w:rsidRDefault="00B67E48" w:rsidP="00EF6ED4">
      <w:pPr>
        <w:spacing w:after="0"/>
        <w:rPr>
          <w:i/>
          <w:sz w:val="20"/>
          <w:szCs w:val="20"/>
          <w:lang w:eastAsia="ja-JP"/>
        </w:rPr>
      </w:pPr>
      <w:r w:rsidRPr="00B21983">
        <w:rPr>
          <w:i/>
          <w:sz w:val="20"/>
          <w:szCs w:val="20"/>
          <w:lang w:eastAsia="ja-JP"/>
        </w:rPr>
        <w:t>2016 Comment:  I think the board would benefit from more presentations from areas of the school.  It would be interesting to hear from HOLA’s on their Faculty Plan for example.</w:t>
      </w:r>
    </w:p>
    <w:p w:rsidR="00B67E48" w:rsidRPr="00B21983" w:rsidRDefault="00B67E48" w:rsidP="00B67E48">
      <w:pPr>
        <w:rPr>
          <w:lang w:eastAsia="ja-JP"/>
        </w:rPr>
      </w:pPr>
    </w:p>
    <w:p w:rsidR="00B67E48" w:rsidRPr="00B67E48" w:rsidRDefault="00B67E48" w:rsidP="00B67E48">
      <w:pPr>
        <w:rPr>
          <w:lang w:eastAsia="ja-JP"/>
        </w:rPr>
      </w:pPr>
    </w:p>
    <w:p w:rsidR="00B67E48" w:rsidRPr="00B67E48" w:rsidRDefault="00B67E48" w:rsidP="00B67E48">
      <w:pPr>
        <w:rPr>
          <w:lang w:eastAsia="ja-JP"/>
        </w:rPr>
      </w:pPr>
      <w:r w:rsidRPr="00B67E48">
        <w:rPr>
          <w:noProof/>
        </w:rPr>
        <w:lastRenderedPageBreak/>
        <w:drawing>
          <wp:inline distT="0" distB="0" distL="0" distR="0" wp14:anchorId="12A1304A" wp14:editId="4CC64752">
            <wp:extent cx="5486400" cy="4053840"/>
            <wp:effectExtent l="0" t="0" r="0" b="38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7E48" w:rsidRPr="00B21983" w:rsidRDefault="00B67E48" w:rsidP="00AE3226">
      <w:pPr>
        <w:spacing w:after="0"/>
        <w:rPr>
          <w:i/>
          <w:sz w:val="20"/>
          <w:szCs w:val="20"/>
          <w:lang w:eastAsia="ja-JP"/>
        </w:rPr>
      </w:pPr>
      <w:r w:rsidRPr="00B21983">
        <w:rPr>
          <w:i/>
          <w:sz w:val="20"/>
          <w:szCs w:val="20"/>
          <w:lang w:eastAsia="ja-JP"/>
        </w:rPr>
        <w:t>2016 Comment:  Post meeting nibbles are a useful and enjoyable conclusion to each meeting.</w:t>
      </w:r>
    </w:p>
    <w:p w:rsidR="00B67E48" w:rsidRPr="00B21983" w:rsidRDefault="00B67E48" w:rsidP="00AE3226">
      <w:pPr>
        <w:spacing w:after="0"/>
        <w:rPr>
          <w:i/>
          <w:sz w:val="20"/>
          <w:szCs w:val="20"/>
          <w:lang w:eastAsia="ja-JP"/>
        </w:rPr>
      </w:pPr>
      <w:r w:rsidRPr="00B21983">
        <w:rPr>
          <w:i/>
          <w:sz w:val="20"/>
          <w:szCs w:val="20"/>
          <w:lang w:eastAsia="ja-JP"/>
        </w:rPr>
        <w:t>2016 Comment:  But time afterwards.</w:t>
      </w:r>
    </w:p>
    <w:p w:rsidR="00B67E48" w:rsidRPr="00544B76" w:rsidRDefault="00B67E48" w:rsidP="00B67E48">
      <w:pPr>
        <w:rPr>
          <w:sz w:val="20"/>
          <w:szCs w:val="20"/>
          <w:lang w:eastAsia="ja-JP"/>
        </w:rPr>
      </w:pPr>
      <w:r w:rsidRPr="00544B76">
        <w:rPr>
          <w:sz w:val="20"/>
          <w:szCs w:val="20"/>
          <w:lang w:eastAsia="ja-JP"/>
        </w:rPr>
        <w:t>2015 Comment:  I confess I have not supported this recent initiative to provide drinks after meetings.  However, I do think it is a very positive addition and I will endeavour to contribute more in future.</w:t>
      </w:r>
    </w:p>
    <w:p w:rsidR="00B67E48" w:rsidRPr="00B67E48" w:rsidRDefault="00B67E48" w:rsidP="00B67E48">
      <w:pPr>
        <w:rPr>
          <w:lang w:eastAsia="ja-JP"/>
        </w:rPr>
      </w:pPr>
      <w:r w:rsidRPr="00B67E48">
        <w:rPr>
          <w:noProof/>
        </w:rPr>
        <w:drawing>
          <wp:inline distT="0" distB="0" distL="0" distR="0" wp14:anchorId="6DAAF6B8" wp14:editId="52C7DA31">
            <wp:extent cx="5486400" cy="36766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67E48" w:rsidRPr="00B21983" w:rsidRDefault="00B67E48" w:rsidP="00B67E48">
      <w:pPr>
        <w:rPr>
          <w:i/>
          <w:sz w:val="20"/>
          <w:szCs w:val="20"/>
          <w:lang w:eastAsia="ja-JP"/>
        </w:rPr>
      </w:pPr>
      <w:r w:rsidRPr="00B21983">
        <w:rPr>
          <w:i/>
          <w:sz w:val="20"/>
          <w:szCs w:val="20"/>
          <w:lang w:eastAsia="ja-JP"/>
        </w:rPr>
        <w:t>2016 Comment:  I feel all board members have the freedom to express ideas and openly discuss issues.</w:t>
      </w:r>
    </w:p>
    <w:p w:rsidR="00B67E48" w:rsidRPr="00B67E48" w:rsidRDefault="00B67E48" w:rsidP="00B67E48">
      <w:pPr>
        <w:rPr>
          <w:lang w:eastAsia="ja-JP"/>
        </w:rPr>
      </w:pPr>
      <w:r w:rsidRPr="00B67E48">
        <w:rPr>
          <w:noProof/>
        </w:rPr>
        <w:lastRenderedPageBreak/>
        <w:drawing>
          <wp:inline distT="0" distB="0" distL="0" distR="0" wp14:anchorId="580A72A0" wp14:editId="23DC4263">
            <wp:extent cx="5486400" cy="3863340"/>
            <wp:effectExtent l="0" t="0" r="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67E48" w:rsidRPr="00B67E48" w:rsidRDefault="00B67E48" w:rsidP="00B67E48">
      <w:pPr>
        <w:rPr>
          <w:lang w:eastAsia="ja-JP"/>
        </w:rPr>
      </w:pPr>
      <w:r w:rsidRPr="00B67E48">
        <w:rPr>
          <w:noProof/>
        </w:rPr>
        <w:drawing>
          <wp:inline distT="0" distB="0" distL="0" distR="0" wp14:anchorId="53EB96C5" wp14:editId="1003F65C">
            <wp:extent cx="5514975" cy="3718560"/>
            <wp:effectExtent l="0" t="0" r="9525"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44B76" w:rsidRPr="00DA49FF" w:rsidRDefault="00544B76" w:rsidP="00EF6ED4">
      <w:pPr>
        <w:spacing w:after="0"/>
        <w:rPr>
          <w:rFonts w:asciiTheme="majorHAnsi" w:hAnsiTheme="majorHAnsi" w:cstheme="majorHAnsi"/>
          <w:sz w:val="20"/>
          <w:szCs w:val="20"/>
          <w:lang w:eastAsia="ja-JP"/>
        </w:rPr>
      </w:pPr>
      <w:r w:rsidRPr="00DA49FF">
        <w:rPr>
          <w:rFonts w:asciiTheme="majorHAnsi" w:hAnsiTheme="majorHAnsi" w:cstheme="majorHAnsi"/>
          <w:sz w:val="20"/>
          <w:szCs w:val="20"/>
          <w:lang w:eastAsia="ja-JP"/>
        </w:rPr>
        <w:t>2017 Comment:  The opportunity is given to Board members to comment on the Business Plan.</w:t>
      </w:r>
    </w:p>
    <w:p w:rsidR="006F6FCB" w:rsidRPr="00DA49FF" w:rsidRDefault="006F6FCB" w:rsidP="00EF6ED4">
      <w:pPr>
        <w:spacing w:after="0"/>
        <w:rPr>
          <w:rFonts w:asciiTheme="majorHAnsi" w:hAnsiTheme="majorHAnsi" w:cstheme="majorHAnsi"/>
          <w:sz w:val="20"/>
          <w:szCs w:val="20"/>
          <w:lang w:eastAsia="ja-JP"/>
        </w:rPr>
      </w:pPr>
      <w:r w:rsidRPr="00DA49FF">
        <w:rPr>
          <w:rFonts w:asciiTheme="majorHAnsi" w:hAnsiTheme="majorHAnsi" w:cstheme="majorHAnsi"/>
          <w:sz w:val="20"/>
          <w:szCs w:val="20"/>
          <w:lang w:eastAsia="ja-JP"/>
        </w:rPr>
        <w:t>2017 Comment:  Board has been invited to do so.</w:t>
      </w:r>
    </w:p>
    <w:p w:rsidR="006F6FCB" w:rsidRPr="00DA49FF" w:rsidRDefault="006F6FCB" w:rsidP="00EF6ED4">
      <w:pPr>
        <w:spacing w:after="0"/>
        <w:rPr>
          <w:rFonts w:asciiTheme="majorHAnsi" w:hAnsiTheme="majorHAnsi" w:cstheme="majorHAnsi"/>
          <w:sz w:val="20"/>
          <w:szCs w:val="20"/>
          <w:lang w:eastAsia="ja-JP"/>
        </w:rPr>
      </w:pPr>
      <w:r w:rsidRPr="00DA49FF">
        <w:rPr>
          <w:rFonts w:asciiTheme="majorHAnsi" w:hAnsiTheme="majorHAnsi" w:cstheme="majorHAnsi"/>
          <w:sz w:val="20"/>
          <w:szCs w:val="20"/>
          <w:lang w:eastAsia="ja-JP"/>
        </w:rPr>
        <w:t>2017 Comment:  While the Principal oversees the structure of the plan, no member of the Board was actively involved in the formulation of the School’s Business Plan.  (Teacher representatives were active in the formulation of the Learning Area specific Business Plan based on the School’s Plan, and so offer some expertise in this area.)</w:t>
      </w:r>
    </w:p>
    <w:p w:rsidR="004E3043" w:rsidRDefault="004E3043" w:rsidP="00B67E48">
      <w:pPr>
        <w:rPr>
          <w:rFonts w:ascii="Noto Sans" w:hAnsi="Noto Sans"/>
          <w:b/>
          <w:color w:val="92D050"/>
          <w:sz w:val="20"/>
          <w:szCs w:val="20"/>
          <w:lang w:eastAsia="ja-JP"/>
        </w:rPr>
      </w:pPr>
    </w:p>
    <w:p w:rsidR="00DA49FF" w:rsidRPr="00EF6ED4" w:rsidRDefault="00DA49FF" w:rsidP="00B67E48">
      <w:pPr>
        <w:rPr>
          <w:rFonts w:ascii="Noto Sans" w:hAnsi="Noto Sans"/>
          <w:b/>
          <w:color w:val="92D050"/>
          <w:sz w:val="20"/>
          <w:szCs w:val="20"/>
          <w:lang w:eastAsia="ja-JP"/>
        </w:rPr>
      </w:pPr>
    </w:p>
    <w:p w:rsidR="000F5CB2" w:rsidRDefault="000F5CB2" w:rsidP="00B67E48">
      <w:pPr>
        <w:rPr>
          <w:b/>
          <w:i/>
          <w:sz w:val="20"/>
          <w:szCs w:val="20"/>
          <w:lang w:eastAsia="ja-JP"/>
        </w:rPr>
      </w:pPr>
      <w:r>
        <w:rPr>
          <w:b/>
          <w:i/>
          <w:sz w:val="20"/>
          <w:szCs w:val="20"/>
          <w:lang w:eastAsia="ja-JP"/>
        </w:rPr>
        <w:lastRenderedPageBreak/>
        <w:t>Question 11 continued</w:t>
      </w:r>
    </w:p>
    <w:p w:rsidR="00B67E48" w:rsidRPr="00B21983" w:rsidRDefault="00B67E48" w:rsidP="00AE3226">
      <w:pPr>
        <w:spacing w:after="0"/>
        <w:rPr>
          <w:i/>
          <w:sz w:val="20"/>
          <w:szCs w:val="20"/>
          <w:lang w:eastAsia="ja-JP"/>
        </w:rPr>
      </w:pPr>
      <w:r w:rsidRPr="00B21983">
        <w:rPr>
          <w:i/>
          <w:sz w:val="20"/>
          <w:szCs w:val="20"/>
          <w:lang w:eastAsia="ja-JP"/>
        </w:rPr>
        <w:t>2016 Comment:  The Board oversees the Business Plan but its active development is with the School.  The business plan is brought to the school board in its draft form and spoken to by the Principal and relevant teachers where necessary, so I feel the Board has a good grasp on its content endorsement of the document but its development rests, appropriately with the School.</w:t>
      </w:r>
    </w:p>
    <w:p w:rsidR="00B67E48" w:rsidRPr="00B21983" w:rsidRDefault="00B67E48" w:rsidP="00AE3226">
      <w:pPr>
        <w:spacing w:after="0"/>
        <w:rPr>
          <w:i/>
          <w:sz w:val="20"/>
          <w:szCs w:val="20"/>
          <w:lang w:eastAsia="ja-JP"/>
        </w:rPr>
      </w:pPr>
      <w:r w:rsidRPr="00B21983">
        <w:rPr>
          <w:i/>
          <w:sz w:val="20"/>
          <w:szCs w:val="20"/>
          <w:lang w:eastAsia="ja-JP"/>
        </w:rPr>
        <w:t>2016 Comment:  The board ratifies the plan and agreement but does not involve itself in the development of the plan.</w:t>
      </w:r>
    </w:p>
    <w:p w:rsidR="00B67E48" w:rsidRPr="00B21983" w:rsidRDefault="00B67E48" w:rsidP="00AE3226">
      <w:pPr>
        <w:spacing w:after="0"/>
        <w:rPr>
          <w:i/>
          <w:sz w:val="20"/>
          <w:szCs w:val="20"/>
          <w:lang w:eastAsia="ja-JP"/>
        </w:rPr>
      </w:pPr>
      <w:r w:rsidRPr="00B21983">
        <w:rPr>
          <w:i/>
          <w:sz w:val="20"/>
          <w:szCs w:val="20"/>
          <w:lang w:eastAsia="ja-JP"/>
        </w:rPr>
        <w:t>2016 Comment:  Purely a signing off mechanism.</w:t>
      </w:r>
    </w:p>
    <w:p w:rsidR="00B67E48" w:rsidRPr="00544B76" w:rsidRDefault="00B67E48" w:rsidP="00AE3226">
      <w:pPr>
        <w:spacing w:after="0"/>
        <w:rPr>
          <w:sz w:val="20"/>
          <w:szCs w:val="20"/>
          <w:lang w:eastAsia="ja-JP"/>
        </w:rPr>
      </w:pPr>
      <w:r w:rsidRPr="00544B76">
        <w:rPr>
          <w:sz w:val="20"/>
          <w:szCs w:val="20"/>
          <w:lang w:eastAsia="ja-JP"/>
        </w:rPr>
        <w:t>2015 Comment:  It hasn’t been but there has been an invitation to do so in the next cycle.</w:t>
      </w:r>
    </w:p>
    <w:p w:rsidR="00B67E48" w:rsidRPr="00544B76" w:rsidRDefault="00B67E48" w:rsidP="00AE3226">
      <w:pPr>
        <w:spacing w:after="0"/>
        <w:rPr>
          <w:sz w:val="20"/>
          <w:szCs w:val="20"/>
          <w:lang w:eastAsia="ja-JP"/>
        </w:rPr>
      </w:pPr>
      <w:r w:rsidRPr="00544B76">
        <w:rPr>
          <w:sz w:val="20"/>
          <w:szCs w:val="20"/>
          <w:lang w:eastAsia="ja-JP"/>
        </w:rPr>
        <w:t>2015 Comment:  I applaud the willingness of the board to be involved in this process.</w:t>
      </w:r>
    </w:p>
    <w:p w:rsidR="00B67E48" w:rsidRDefault="00B67E48" w:rsidP="00AE3226">
      <w:pPr>
        <w:spacing w:after="0"/>
        <w:rPr>
          <w:sz w:val="20"/>
          <w:szCs w:val="20"/>
          <w:lang w:eastAsia="ja-JP"/>
        </w:rPr>
      </w:pPr>
      <w:r w:rsidRPr="00544B76">
        <w:rPr>
          <w:sz w:val="20"/>
          <w:szCs w:val="20"/>
          <w:lang w:eastAsia="ja-JP"/>
        </w:rPr>
        <w:t>2015 Comment:  Having only been on the Board for a year it is difficult to comment on this area.  The Board certainly works with the Principal in advancing the Business Plan.</w:t>
      </w:r>
    </w:p>
    <w:p w:rsidR="00EF6ED4" w:rsidRDefault="00EF6ED4" w:rsidP="00AE3226">
      <w:pPr>
        <w:spacing w:after="0"/>
        <w:rPr>
          <w:sz w:val="20"/>
          <w:szCs w:val="20"/>
          <w:lang w:eastAsia="ja-JP"/>
        </w:rPr>
      </w:pPr>
    </w:p>
    <w:p w:rsidR="00EF6ED4" w:rsidRDefault="00EF6ED4" w:rsidP="00AE3226">
      <w:pPr>
        <w:spacing w:after="0"/>
        <w:rPr>
          <w:sz w:val="20"/>
          <w:szCs w:val="20"/>
          <w:lang w:eastAsia="ja-JP"/>
        </w:rPr>
      </w:pPr>
    </w:p>
    <w:p w:rsidR="00EF6ED4" w:rsidRDefault="00EF6ED4" w:rsidP="00AE3226">
      <w:pPr>
        <w:spacing w:after="0"/>
        <w:rPr>
          <w:sz w:val="20"/>
          <w:szCs w:val="20"/>
          <w:lang w:eastAsia="ja-JP"/>
        </w:rPr>
      </w:pPr>
    </w:p>
    <w:p w:rsidR="00B67E48" w:rsidRPr="00B67E48" w:rsidRDefault="00B67E48" w:rsidP="00B67E48">
      <w:pPr>
        <w:rPr>
          <w:lang w:eastAsia="ja-JP"/>
        </w:rPr>
      </w:pPr>
      <w:r w:rsidRPr="00B67E48">
        <w:rPr>
          <w:noProof/>
        </w:rPr>
        <w:drawing>
          <wp:inline distT="0" distB="0" distL="0" distR="0" wp14:anchorId="030EE564" wp14:editId="6D82E91E">
            <wp:extent cx="5486400" cy="34480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F6FCB" w:rsidRPr="00DA49FF" w:rsidRDefault="006F6FCB" w:rsidP="00AE3226">
      <w:pPr>
        <w:spacing w:after="0"/>
        <w:rPr>
          <w:rFonts w:asciiTheme="majorHAnsi" w:hAnsiTheme="majorHAnsi" w:cstheme="majorHAnsi"/>
          <w:sz w:val="20"/>
          <w:szCs w:val="20"/>
          <w:lang w:eastAsia="ja-JP"/>
        </w:rPr>
      </w:pPr>
      <w:r w:rsidRPr="00DA49FF">
        <w:rPr>
          <w:rFonts w:asciiTheme="majorHAnsi" w:hAnsiTheme="majorHAnsi" w:cstheme="majorHAnsi"/>
          <w:sz w:val="20"/>
          <w:szCs w:val="20"/>
          <w:lang w:eastAsia="ja-JP"/>
        </w:rPr>
        <w:t>2017 Comment:  The Board follows guidance from the Principal on these matters.  It is difficult for the Board to be more active in the monitoring of the Business Plan as no member was instrumental in its formulation.</w:t>
      </w:r>
    </w:p>
    <w:p w:rsidR="00544B76" w:rsidRPr="00DA49FF" w:rsidRDefault="00544B76" w:rsidP="00AE3226">
      <w:pPr>
        <w:spacing w:after="0"/>
        <w:rPr>
          <w:rFonts w:asciiTheme="majorHAnsi" w:hAnsiTheme="majorHAnsi" w:cstheme="majorHAnsi"/>
          <w:sz w:val="20"/>
          <w:szCs w:val="20"/>
          <w:lang w:eastAsia="ja-JP"/>
        </w:rPr>
      </w:pPr>
      <w:r w:rsidRPr="00DA49FF">
        <w:rPr>
          <w:rFonts w:asciiTheme="majorHAnsi" w:hAnsiTheme="majorHAnsi" w:cstheme="majorHAnsi"/>
          <w:sz w:val="20"/>
          <w:szCs w:val="20"/>
          <w:lang w:eastAsia="ja-JP"/>
        </w:rPr>
        <w:t>2017 Comment:  Not in a formal way, however the overall operations of the school and its plans for the future are always discussed.</w:t>
      </w:r>
    </w:p>
    <w:p w:rsidR="00B67E48" w:rsidRPr="00B21983" w:rsidRDefault="00B67E48" w:rsidP="00AE3226">
      <w:pPr>
        <w:spacing w:after="0"/>
        <w:rPr>
          <w:i/>
          <w:sz w:val="20"/>
          <w:szCs w:val="20"/>
          <w:lang w:eastAsia="ja-JP"/>
        </w:rPr>
      </w:pPr>
      <w:r w:rsidRPr="00B21983">
        <w:rPr>
          <w:i/>
          <w:sz w:val="20"/>
          <w:szCs w:val="20"/>
          <w:lang w:eastAsia="ja-JP"/>
        </w:rPr>
        <w:t>2016 Comment:  Again, these documents are provided to the School Board for discussions and endorsement.</w:t>
      </w:r>
    </w:p>
    <w:p w:rsidR="00B67E48" w:rsidRPr="00B21983" w:rsidRDefault="00B67E48" w:rsidP="00AE3226">
      <w:pPr>
        <w:spacing w:after="0"/>
        <w:rPr>
          <w:i/>
          <w:sz w:val="20"/>
          <w:szCs w:val="20"/>
          <w:lang w:eastAsia="ja-JP"/>
        </w:rPr>
      </w:pPr>
      <w:r w:rsidRPr="00B21983">
        <w:rPr>
          <w:i/>
          <w:sz w:val="20"/>
          <w:szCs w:val="20"/>
          <w:lang w:eastAsia="ja-JP"/>
        </w:rPr>
        <w:t>2016 Comment:  Whilst the results are presented there is no ongoing monitoring of progress.</w:t>
      </w:r>
    </w:p>
    <w:p w:rsidR="00B67E48" w:rsidRPr="00B21983" w:rsidRDefault="00B67E48" w:rsidP="00AE3226">
      <w:pPr>
        <w:spacing w:after="0"/>
        <w:rPr>
          <w:i/>
          <w:sz w:val="20"/>
          <w:szCs w:val="20"/>
          <w:lang w:eastAsia="ja-JP"/>
        </w:rPr>
      </w:pPr>
      <w:r w:rsidRPr="00B21983">
        <w:rPr>
          <w:i/>
          <w:sz w:val="20"/>
          <w:szCs w:val="20"/>
          <w:lang w:eastAsia="ja-JP"/>
        </w:rPr>
        <w:t>2016 Comment:  Very strong guidance offered by the Principal.  Perhaps more time is needed to drill down in this area in the future.</w:t>
      </w:r>
    </w:p>
    <w:p w:rsidR="00B67E48" w:rsidRPr="00544B76" w:rsidRDefault="00B67E48" w:rsidP="00AE3226">
      <w:pPr>
        <w:spacing w:after="0"/>
        <w:rPr>
          <w:sz w:val="20"/>
          <w:szCs w:val="20"/>
          <w:lang w:eastAsia="ja-JP"/>
        </w:rPr>
      </w:pPr>
      <w:r w:rsidRPr="00544B76">
        <w:rPr>
          <w:sz w:val="20"/>
          <w:szCs w:val="20"/>
          <w:lang w:eastAsia="ja-JP"/>
        </w:rPr>
        <w:t>2015 Comment:  I think this is rather tokenistic.  As it currently stands, the board is unsure of the process that is followed and adheres to information provided by the principal.  Having said that, I think the principal sits in the best position to provide the umbrella statements of the role and achievements of each.</w:t>
      </w:r>
    </w:p>
    <w:p w:rsidR="00B67E48" w:rsidRPr="00544B76" w:rsidRDefault="00B67E48" w:rsidP="00AE3226">
      <w:pPr>
        <w:spacing w:after="0"/>
        <w:rPr>
          <w:sz w:val="20"/>
          <w:szCs w:val="20"/>
          <w:lang w:eastAsia="ja-JP"/>
        </w:rPr>
      </w:pPr>
      <w:r w:rsidRPr="00544B76">
        <w:rPr>
          <w:sz w:val="20"/>
          <w:szCs w:val="20"/>
          <w:lang w:eastAsia="ja-JP"/>
        </w:rPr>
        <w:t>2015 Comment:  This isn’t done in a formalised way, perhaps we could be more mindful of the Performance Agreement and Business Plan within the structure of our meetings.</w:t>
      </w:r>
    </w:p>
    <w:p w:rsidR="00B67E48" w:rsidRPr="00B67E48" w:rsidRDefault="00B67E48" w:rsidP="00B67E48">
      <w:pPr>
        <w:rPr>
          <w:lang w:eastAsia="ja-JP"/>
        </w:rPr>
      </w:pPr>
      <w:r w:rsidRPr="00B67E48">
        <w:rPr>
          <w:noProof/>
        </w:rPr>
        <w:lastRenderedPageBreak/>
        <w:drawing>
          <wp:inline distT="0" distB="0" distL="0" distR="0" wp14:anchorId="52362227" wp14:editId="01C9257D">
            <wp:extent cx="5486400" cy="3476625"/>
            <wp:effectExtent l="0" t="0" r="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67E48" w:rsidRPr="00B21983" w:rsidRDefault="00B67E48" w:rsidP="00B67E48">
      <w:pPr>
        <w:rPr>
          <w:i/>
          <w:sz w:val="20"/>
          <w:szCs w:val="20"/>
          <w:lang w:eastAsia="ja-JP"/>
        </w:rPr>
      </w:pPr>
      <w:r w:rsidRPr="00B21983">
        <w:rPr>
          <w:i/>
          <w:sz w:val="20"/>
          <w:szCs w:val="20"/>
          <w:lang w:eastAsia="ja-JP"/>
        </w:rPr>
        <w:t>2016 Comment:  And they do so regularly.</w:t>
      </w:r>
    </w:p>
    <w:p w:rsidR="004E3043" w:rsidRPr="00544B76" w:rsidRDefault="004E3043" w:rsidP="00B67E48">
      <w:pPr>
        <w:rPr>
          <w:b/>
          <w:i/>
          <w:sz w:val="20"/>
          <w:szCs w:val="20"/>
          <w:lang w:eastAsia="ja-JP"/>
        </w:rPr>
      </w:pPr>
    </w:p>
    <w:p w:rsidR="00B67E48" w:rsidRPr="00B67E48" w:rsidRDefault="00B67E48" w:rsidP="00B67E48">
      <w:pPr>
        <w:rPr>
          <w:lang w:eastAsia="ja-JP"/>
        </w:rPr>
      </w:pPr>
      <w:r w:rsidRPr="00B67E48">
        <w:rPr>
          <w:noProof/>
        </w:rPr>
        <w:drawing>
          <wp:inline distT="0" distB="0" distL="0" distR="0" wp14:anchorId="1CAFCE6E" wp14:editId="1F8F1746">
            <wp:extent cx="5486400" cy="34480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67E48" w:rsidRPr="00B21983" w:rsidRDefault="00B67E48" w:rsidP="00EF6ED4">
      <w:pPr>
        <w:spacing w:after="0"/>
        <w:rPr>
          <w:i/>
          <w:sz w:val="20"/>
          <w:szCs w:val="20"/>
          <w:lang w:eastAsia="ja-JP"/>
        </w:rPr>
      </w:pPr>
      <w:r w:rsidRPr="00B21983">
        <w:rPr>
          <w:i/>
          <w:sz w:val="20"/>
          <w:szCs w:val="20"/>
          <w:lang w:eastAsia="ja-JP"/>
        </w:rPr>
        <w:t>2016 Comment:  To the best of my knowledge this is the case.</w:t>
      </w:r>
    </w:p>
    <w:p w:rsidR="00B67E48" w:rsidRPr="00544B76" w:rsidRDefault="00B67E48" w:rsidP="00EF6ED4">
      <w:pPr>
        <w:spacing w:after="0"/>
        <w:rPr>
          <w:sz w:val="20"/>
          <w:szCs w:val="20"/>
          <w:lang w:eastAsia="ja-JP"/>
        </w:rPr>
      </w:pPr>
      <w:r w:rsidRPr="00544B76">
        <w:rPr>
          <w:sz w:val="20"/>
          <w:szCs w:val="20"/>
          <w:lang w:eastAsia="ja-JP"/>
        </w:rPr>
        <w:t>2015 Comment:  I’ve not heard otherwise with the current Board.</w:t>
      </w:r>
    </w:p>
    <w:p w:rsidR="00B67E48" w:rsidRPr="00544B76" w:rsidRDefault="00B67E48" w:rsidP="00EF6ED4">
      <w:pPr>
        <w:spacing w:after="0"/>
        <w:rPr>
          <w:sz w:val="20"/>
          <w:szCs w:val="20"/>
          <w:lang w:eastAsia="ja-JP"/>
        </w:rPr>
      </w:pPr>
      <w:r w:rsidRPr="00544B76">
        <w:rPr>
          <w:sz w:val="20"/>
          <w:szCs w:val="20"/>
          <w:lang w:eastAsia="ja-JP"/>
        </w:rPr>
        <w:t>2015 Comment:  I have never seen or heard of any dissent outside of the meetings.</w:t>
      </w:r>
    </w:p>
    <w:p w:rsidR="00B67E48" w:rsidRPr="00B67E48" w:rsidRDefault="00B67E48" w:rsidP="00B67E48">
      <w:pPr>
        <w:rPr>
          <w:lang w:eastAsia="ja-JP"/>
        </w:rPr>
      </w:pPr>
      <w:r w:rsidRPr="00B67E48">
        <w:rPr>
          <w:noProof/>
        </w:rPr>
        <w:lastRenderedPageBreak/>
        <w:drawing>
          <wp:inline distT="0" distB="0" distL="0" distR="0" wp14:anchorId="4F7CA395" wp14:editId="7B9C6C15">
            <wp:extent cx="5486400" cy="334327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67E48" w:rsidRPr="00B67E48" w:rsidRDefault="00B67E48" w:rsidP="00B67E48">
      <w:pPr>
        <w:rPr>
          <w:lang w:eastAsia="ja-JP"/>
        </w:rPr>
      </w:pPr>
    </w:p>
    <w:p w:rsidR="00B67E48" w:rsidRPr="00B67E48" w:rsidRDefault="00B67E48" w:rsidP="00B67E48">
      <w:pPr>
        <w:rPr>
          <w:lang w:eastAsia="ja-JP"/>
        </w:rPr>
      </w:pPr>
    </w:p>
    <w:p w:rsidR="00544B76" w:rsidRDefault="00B67E48" w:rsidP="00B67E48">
      <w:pPr>
        <w:rPr>
          <w:lang w:eastAsia="ja-JP"/>
        </w:rPr>
      </w:pPr>
      <w:r w:rsidRPr="00B67E48">
        <w:rPr>
          <w:noProof/>
        </w:rPr>
        <w:drawing>
          <wp:inline distT="0" distB="0" distL="0" distR="0" wp14:anchorId="3AEB637B" wp14:editId="73543747">
            <wp:extent cx="5486400" cy="35433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44B76" w:rsidRPr="00DA49FF" w:rsidRDefault="00544B76" w:rsidP="00EF6ED4">
      <w:pPr>
        <w:spacing w:after="0"/>
        <w:rPr>
          <w:rFonts w:asciiTheme="majorHAnsi" w:hAnsiTheme="majorHAnsi" w:cstheme="majorHAnsi"/>
          <w:sz w:val="20"/>
          <w:szCs w:val="20"/>
          <w:lang w:eastAsia="ja-JP"/>
        </w:rPr>
      </w:pPr>
      <w:r w:rsidRPr="00DA49FF">
        <w:rPr>
          <w:rFonts w:asciiTheme="majorHAnsi" w:hAnsiTheme="majorHAnsi" w:cstheme="majorHAnsi"/>
          <w:sz w:val="20"/>
          <w:szCs w:val="20"/>
          <w:lang w:eastAsia="ja-JP"/>
        </w:rPr>
        <w:t>2017 Comment:  The data is always accompanied with detailed explanations from staff members to assist in our understanding.</w:t>
      </w:r>
    </w:p>
    <w:p w:rsidR="00B67E48" w:rsidRPr="00B21983" w:rsidRDefault="00B67E48" w:rsidP="00EF6ED4">
      <w:pPr>
        <w:spacing w:after="0"/>
        <w:rPr>
          <w:i/>
          <w:sz w:val="20"/>
          <w:szCs w:val="20"/>
          <w:lang w:eastAsia="ja-JP"/>
        </w:rPr>
      </w:pPr>
      <w:r w:rsidRPr="00B21983">
        <w:rPr>
          <w:i/>
          <w:sz w:val="20"/>
          <w:szCs w:val="20"/>
          <w:lang w:eastAsia="ja-JP"/>
        </w:rPr>
        <w:t>2016 Comment:  The school always provides teachers/heads of department to explain and expand on any data presented.</w:t>
      </w:r>
    </w:p>
    <w:p w:rsidR="00B67E48" w:rsidRPr="00544B76" w:rsidRDefault="00B67E48" w:rsidP="00EF6ED4">
      <w:pPr>
        <w:spacing w:after="0"/>
        <w:rPr>
          <w:sz w:val="20"/>
          <w:szCs w:val="20"/>
          <w:lang w:eastAsia="ja-JP"/>
        </w:rPr>
      </w:pPr>
      <w:r w:rsidRPr="00544B76">
        <w:rPr>
          <w:sz w:val="20"/>
          <w:szCs w:val="20"/>
          <w:lang w:eastAsia="ja-JP"/>
        </w:rPr>
        <w:t>2015 Comment:  The finances are tricky, but processes are in place to ensure that the Board is informed.</w:t>
      </w:r>
    </w:p>
    <w:p w:rsidR="00B67E48" w:rsidRPr="00544B76" w:rsidRDefault="00B67E48" w:rsidP="00EF6ED4">
      <w:pPr>
        <w:spacing w:after="0"/>
        <w:rPr>
          <w:sz w:val="20"/>
          <w:szCs w:val="20"/>
          <w:lang w:eastAsia="ja-JP"/>
        </w:rPr>
      </w:pPr>
      <w:r w:rsidRPr="00544B76">
        <w:rPr>
          <w:sz w:val="20"/>
          <w:szCs w:val="20"/>
          <w:lang w:eastAsia="ja-JP"/>
        </w:rPr>
        <w:t>2015 Comment:  Clarification and explanations are always given when requested.</w:t>
      </w:r>
    </w:p>
    <w:p w:rsidR="00B67E48" w:rsidRPr="00544B76" w:rsidRDefault="00B67E48" w:rsidP="00EF6ED4">
      <w:pPr>
        <w:spacing w:after="0"/>
        <w:rPr>
          <w:sz w:val="20"/>
          <w:szCs w:val="20"/>
          <w:lang w:eastAsia="ja-JP"/>
        </w:rPr>
      </w:pPr>
      <w:r w:rsidRPr="00544B76">
        <w:rPr>
          <w:sz w:val="20"/>
          <w:szCs w:val="20"/>
          <w:lang w:eastAsia="ja-JP"/>
        </w:rPr>
        <w:t>2014 Comment:  Still have difficulty understanding financial information.</w:t>
      </w:r>
    </w:p>
    <w:p w:rsidR="00B67E48" w:rsidRPr="00B67E48" w:rsidRDefault="00B67E48" w:rsidP="00B67E48">
      <w:pPr>
        <w:rPr>
          <w:lang w:eastAsia="ja-JP"/>
        </w:rPr>
      </w:pPr>
    </w:p>
    <w:p w:rsidR="00B67E48" w:rsidRPr="00B67E48" w:rsidRDefault="00B67E48" w:rsidP="00B67E48">
      <w:pPr>
        <w:rPr>
          <w:lang w:eastAsia="ja-JP"/>
        </w:rPr>
      </w:pPr>
      <w:r w:rsidRPr="00B67E48">
        <w:rPr>
          <w:noProof/>
        </w:rPr>
        <w:lastRenderedPageBreak/>
        <w:drawing>
          <wp:inline distT="0" distB="0" distL="0" distR="0" wp14:anchorId="00D99795" wp14:editId="3698DB1D">
            <wp:extent cx="5486400" cy="3533775"/>
            <wp:effectExtent l="0" t="0" r="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F6FCB" w:rsidRPr="00C85288" w:rsidRDefault="006F6FCB" w:rsidP="00EF6ED4">
      <w:pPr>
        <w:spacing w:after="0"/>
        <w:rPr>
          <w:rFonts w:asciiTheme="majorHAnsi" w:hAnsiTheme="majorHAnsi" w:cstheme="majorHAnsi"/>
          <w:sz w:val="20"/>
          <w:szCs w:val="20"/>
          <w:lang w:eastAsia="ja-JP"/>
        </w:rPr>
      </w:pPr>
      <w:r w:rsidRPr="00C85288">
        <w:rPr>
          <w:rFonts w:asciiTheme="majorHAnsi" w:hAnsiTheme="majorHAnsi" w:cstheme="majorHAnsi"/>
          <w:sz w:val="20"/>
          <w:szCs w:val="20"/>
          <w:lang w:eastAsia="ja-JP"/>
        </w:rPr>
        <w:t>2017 Comment:  Members are encouraged to participate in all discussions freely.</w:t>
      </w:r>
    </w:p>
    <w:p w:rsidR="00B67E48" w:rsidRPr="00DA49FF" w:rsidRDefault="00B67E48" w:rsidP="00EF6ED4">
      <w:pPr>
        <w:spacing w:after="0"/>
        <w:rPr>
          <w:i/>
          <w:sz w:val="20"/>
          <w:szCs w:val="20"/>
          <w:lang w:eastAsia="ja-JP"/>
        </w:rPr>
      </w:pPr>
      <w:r w:rsidRPr="00DA49FF">
        <w:rPr>
          <w:i/>
          <w:sz w:val="20"/>
          <w:szCs w:val="20"/>
          <w:lang w:eastAsia="ja-JP"/>
        </w:rPr>
        <w:t xml:space="preserve">2016 Comment:  The meetings are held in a very respectful </w:t>
      </w:r>
      <w:proofErr w:type="gramStart"/>
      <w:r w:rsidRPr="00DA49FF">
        <w:rPr>
          <w:i/>
          <w:sz w:val="20"/>
          <w:szCs w:val="20"/>
          <w:lang w:eastAsia="ja-JP"/>
        </w:rPr>
        <w:t>manner and people’s opinions are listened to</w:t>
      </w:r>
      <w:proofErr w:type="gramEnd"/>
      <w:r w:rsidRPr="00DA49FF">
        <w:rPr>
          <w:i/>
          <w:sz w:val="20"/>
          <w:szCs w:val="20"/>
          <w:lang w:eastAsia="ja-JP"/>
        </w:rPr>
        <w:t xml:space="preserve"> and relevant discussion is encouraged.</w:t>
      </w:r>
    </w:p>
    <w:p w:rsidR="00B67E48" w:rsidRPr="00DA49FF" w:rsidRDefault="00B67E48" w:rsidP="00B67E48">
      <w:pPr>
        <w:rPr>
          <w:i/>
          <w:sz w:val="20"/>
          <w:szCs w:val="20"/>
          <w:lang w:eastAsia="ja-JP"/>
        </w:rPr>
      </w:pPr>
      <w:proofErr w:type="gramStart"/>
      <w:r w:rsidRPr="00DA49FF">
        <w:rPr>
          <w:i/>
          <w:sz w:val="20"/>
          <w:szCs w:val="20"/>
          <w:lang w:eastAsia="ja-JP"/>
        </w:rPr>
        <w:t>2016</w:t>
      </w:r>
      <w:proofErr w:type="gramEnd"/>
      <w:r w:rsidRPr="00DA49FF">
        <w:rPr>
          <w:i/>
          <w:sz w:val="20"/>
          <w:szCs w:val="20"/>
          <w:lang w:eastAsia="ja-JP"/>
        </w:rPr>
        <w:t xml:space="preserve"> Comment:  And often do.</w:t>
      </w:r>
    </w:p>
    <w:p w:rsidR="00B67E48" w:rsidRPr="00B67E48" w:rsidRDefault="00B67E48" w:rsidP="00B67E48">
      <w:pPr>
        <w:rPr>
          <w:lang w:eastAsia="ja-JP"/>
        </w:rPr>
      </w:pPr>
      <w:r w:rsidRPr="00B67E48">
        <w:rPr>
          <w:noProof/>
        </w:rPr>
        <w:drawing>
          <wp:inline distT="0" distB="0" distL="0" distR="0" wp14:anchorId="211AB2EB" wp14:editId="184E95F9">
            <wp:extent cx="5486400" cy="3571875"/>
            <wp:effectExtent l="0" t="0" r="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A021F" w:rsidRPr="00DA49FF" w:rsidRDefault="00DA021F" w:rsidP="00EF6ED4">
      <w:pPr>
        <w:spacing w:after="0"/>
        <w:rPr>
          <w:rFonts w:asciiTheme="majorHAnsi" w:hAnsiTheme="majorHAnsi" w:cstheme="majorHAnsi"/>
          <w:sz w:val="20"/>
          <w:szCs w:val="20"/>
          <w:lang w:eastAsia="ja-JP"/>
        </w:rPr>
      </w:pPr>
      <w:r w:rsidRPr="00DA49FF">
        <w:rPr>
          <w:rFonts w:asciiTheme="majorHAnsi" w:hAnsiTheme="majorHAnsi" w:cstheme="majorHAnsi"/>
          <w:sz w:val="20"/>
          <w:szCs w:val="20"/>
          <w:lang w:eastAsia="ja-JP"/>
        </w:rPr>
        <w:t>2017 Comment:  The Chair and the Principal are more dominant however that goes with their roles and is at appropriate level.</w:t>
      </w:r>
    </w:p>
    <w:p w:rsidR="00DA021F" w:rsidRPr="00DA49FF" w:rsidRDefault="00DA021F" w:rsidP="00EF6ED4">
      <w:pPr>
        <w:spacing w:after="0"/>
        <w:rPr>
          <w:rFonts w:asciiTheme="majorHAnsi" w:hAnsiTheme="majorHAnsi" w:cstheme="majorHAnsi"/>
          <w:sz w:val="20"/>
          <w:szCs w:val="20"/>
          <w:lang w:eastAsia="ja-JP"/>
        </w:rPr>
      </w:pPr>
      <w:r w:rsidRPr="00DA49FF">
        <w:rPr>
          <w:rFonts w:asciiTheme="majorHAnsi" w:hAnsiTheme="majorHAnsi" w:cstheme="majorHAnsi"/>
          <w:sz w:val="20"/>
          <w:szCs w:val="20"/>
          <w:lang w:eastAsia="ja-JP"/>
        </w:rPr>
        <w:t>2017 Comment:  Particular people are dominant however this is necessa</w:t>
      </w:r>
      <w:r w:rsidR="00C91405" w:rsidRPr="00DA49FF">
        <w:rPr>
          <w:rFonts w:asciiTheme="majorHAnsi" w:hAnsiTheme="majorHAnsi" w:cstheme="majorHAnsi"/>
          <w:sz w:val="20"/>
          <w:szCs w:val="20"/>
          <w:lang w:eastAsia="ja-JP"/>
        </w:rPr>
        <w:t>ry in providing higher levels of</w:t>
      </w:r>
      <w:r w:rsidRPr="00DA49FF">
        <w:rPr>
          <w:rFonts w:asciiTheme="majorHAnsi" w:hAnsiTheme="majorHAnsi" w:cstheme="majorHAnsi"/>
          <w:sz w:val="20"/>
          <w:szCs w:val="20"/>
          <w:lang w:eastAsia="ja-JP"/>
        </w:rPr>
        <w:t xml:space="preserve"> information.</w:t>
      </w:r>
    </w:p>
    <w:p w:rsidR="00652252" w:rsidRDefault="00B67E48" w:rsidP="00EF6ED4">
      <w:pPr>
        <w:spacing w:after="0"/>
        <w:rPr>
          <w:i/>
          <w:sz w:val="18"/>
          <w:szCs w:val="18"/>
          <w:lang w:eastAsia="ja-JP"/>
        </w:rPr>
      </w:pPr>
      <w:proofErr w:type="gramStart"/>
      <w:r w:rsidRPr="00B21983">
        <w:rPr>
          <w:i/>
          <w:sz w:val="18"/>
          <w:szCs w:val="18"/>
          <w:lang w:eastAsia="ja-JP"/>
        </w:rPr>
        <w:t>2016</w:t>
      </w:r>
      <w:proofErr w:type="gramEnd"/>
      <w:r w:rsidRPr="00B21983">
        <w:rPr>
          <w:i/>
          <w:sz w:val="18"/>
          <w:szCs w:val="18"/>
          <w:lang w:eastAsia="ja-JP"/>
        </w:rPr>
        <w:t xml:space="preserve"> Comment:  The principal is always dominant.</w:t>
      </w:r>
      <w:r w:rsidR="000F5CB2" w:rsidRPr="00B21983">
        <w:rPr>
          <w:i/>
          <w:sz w:val="18"/>
          <w:szCs w:val="18"/>
          <w:lang w:eastAsia="ja-JP"/>
        </w:rPr>
        <w:t xml:space="preserve">   </w:t>
      </w:r>
    </w:p>
    <w:p w:rsidR="00B67E48" w:rsidRPr="00B21983" w:rsidRDefault="00B67E48" w:rsidP="00EF6ED4">
      <w:pPr>
        <w:spacing w:after="0"/>
        <w:rPr>
          <w:i/>
          <w:sz w:val="18"/>
          <w:szCs w:val="18"/>
          <w:lang w:eastAsia="ja-JP"/>
        </w:rPr>
      </w:pPr>
      <w:proofErr w:type="gramStart"/>
      <w:r w:rsidRPr="00B21983">
        <w:rPr>
          <w:i/>
          <w:sz w:val="18"/>
          <w:szCs w:val="18"/>
          <w:lang w:eastAsia="ja-JP"/>
        </w:rPr>
        <w:t>2016</w:t>
      </w:r>
      <w:proofErr w:type="gramEnd"/>
      <w:r w:rsidRPr="00B21983">
        <w:rPr>
          <w:i/>
          <w:sz w:val="18"/>
          <w:szCs w:val="18"/>
          <w:lang w:eastAsia="ja-JP"/>
        </w:rPr>
        <w:t xml:space="preserve"> Comment:  Principal Neil Hunt and Chair of the Board tend to speak most given their respective roles, but it is not seen as dominant in a way that other members are excluded.</w:t>
      </w:r>
    </w:p>
    <w:p w:rsidR="00B67E48" w:rsidRPr="00B67E48" w:rsidRDefault="00B67E48" w:rsidP="00B67E48">
      <w:pPr>
        <w:rPr>
          <w:lang w:eastAsia="ja-JP"/>
        </w:rPr>
      </w:pPr>
      <w:r w:rsidRPr="00B67E48">
        <w:rPr>
          <w:noProof/>
        </w:rPr>
        <w:lastRenderedPageBreak/>
        <w:drawing>
          <wp:inline distT="0" distB="0" distL="0" distR="0" wp14:anchorId="19DC3891" wp14:editId="3072D49D">
            <wp:extent cx="5486400" cy="3505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67E48" w:rsidRPr="00B67E48" w:rsidRDefault="00B67E48" w:rsidP="00B67E48">
      <w:pPr>
        <w:rPr>
          <w:lang w:eastAsia="ja-JP"/>
        </w:rPr>
      </w:pPr>
    </w:p>
    <w:p w:rsidR="00B67E48" w:rsidRPr="00B67E48" w:rsidRDefault="00B67E48" w:rsidP="00B67E48">
      <w:pPr>
        <w:rPr>
          <w:lang w:eastAsia="ja-JP"/>
        </w:rPr>
      </w:pPr>
    </w:p>
    <w:p w:rsidR="00B67E48" w:rsidRPr="00B67E48" w:rsidRDefault="00B67E48" w:rsidP="00B67E48">
      <w:pPr>
        <w:rPr>
          <w:lang w:eastAsia="ja-JP"/>
        </w:rPr>
      </w:pPr>
      <w:r w:rsidRPr="00B67E48">
        <w:rPr>
          <w:noProof/>
        </w:rPr>
        <w:drawing>
          <wp:inline distT="0" distB="0" distL="0" distR="0" wp14:anchorId="40535EE1" wp14:editId="596BC164">
            <wp:extent cx="5486400" cy="3762375"/>
            <wp:effectExtent l="0" t="0" r="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A021F" w:rsidRPr="00DA49FF" w:rsidRDefault="00DA021F" w:rsidP="00EF6ED4">
      <w:pPr>
        <w:spacing w:after="0"/>
        <w:rPr>
          <w:rFonts w:asciiTheme="majorHAnsi" w:hAnsiTheme="majorHAnsi" w:cstheme="majorHAnsi"/>
          <w:sz w:val="20"/>
          <w:szCs w:val="20"/>
          <w:lang w:eastAsia="ja-JP"/>
        </w:rPr>
      </w:pPr>
      <w:r w:rsidRPr="00DA49FF">
        <w:rPr>
          <w:rFonts w:asciiTheme="majorHAnsi" w:hAnsiTheme="majorHAnsi" w:cstheme="majorHAnsi"/>
          <w:sz w:val="20"/>
          <w:szCs w:val="20"/>
          <w:lang w:eastAsia="ja-JP"/>
        </w:rPr>
        <w:t>2017 Comment:  The Principal plays an important role in deciphering the documents for the Board.</w:t>
      </w:r>
    </w:p>
    <w:p w:rsidR="00B67E48" w:rsidRPr="00544B76" w:rsidRDefault="00B67E48" w:rsidP="00EF6ED4">
      <w:pPr>
        <w:spacing w:after="0"/>
        <w:rPr>
          <w:sz w:val="20"/>
          <w:szCs w:val="20"/>
          <w:lang w:eastAsia="ja-JP"/>
        </w:rPr>
      </w:pPr>
      <w:r w:rsidRPr="00544B76">
        <w:rPr>
          <w:sz w:val="20"/>
          <w:szCs w:val="20"/>
          <w:lang w:eastAsia="ja-JP"/>
        </w:rPr>
        <w:t>2015 Comment:  Recommendations made by the Principal, who is on this committee.</w:t>
      </w:r>
    </w:p>
    <w:p w:rsidR="00B67E48" w:rsidRPr="00B67E48" w:rsidRDefault="00B67E48" w:rsidP="00B67E48">
      <w:pPr>
        <w:rPr>
          <w:lang w:eastAsia="ja-JP"/>
        </w:rPr>
      </w:pPr>
    </w:p>
    <w:p w:rsidR="00B67E48" w:rsidRPr="00B67E48" w:rsidRDefault="00B67E48" w:rsidP="00B67E48">
      <w:pPr>
        <w:rPr>
          <w:lang w:eastAsia="ja-JP"/>
        </w:rPr>
      </w:pPr>
    </w:p>
    <w:p w:rsidR="00B67E48" w:rsidRPr="00B67E48" w:rsidRDefault="00B67E48" w:rsidP="00B67E48">
      <w:pPr>
        <w:rPr>
          <w:lang w:eastAsia="ja-JP"/>
        </w:rPr>
      </w:pPr>
      <w:r w:rsidRPr="00B67E48">
        <w:rPr>
          <w:noProof/>
        </w:rPr>
        <w:lastRenderedPageBreak/>
        <w:drawing>
          <wp:inline distT="0" distB="0" distL="0" distR="0" wp14:anchorId="15E70980" wp14:editId="5B6423C1">
            <wp:extent cx="5486400" cy="3324225"/>
            <wp:effectExtent l="0" t="0" r="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67E48" w:rsidRPr="00B67E48" w:rsidRDefault="00B67E48" w:rsidP="00B67E48">
      <w:pPr>
        <w:rPr>
          <w:lang w:eastAsia="ja-JP"/>
        </w:rPr>
      </w:pPr>
    </w:p>
    <w:p w:rsidR="00B67E48" w:rsidRPr="00B67E48" w:rsidRDefault="00B67E48" w:rsidP="00B67E48">
      <w:pPr>
        <w:rPr>
          <w:lang w:eastAsia="ja-JP"/>
        </w:rPr>
      </w:pPr>
    </w:p>
    <w:p w:rsidR="00B67E48" w:rsidRPr="00B67E48" w:rsidRDefault="00B67E48" w:rsidP="00B67E48">
      <w:pPr>
        <w:rPr>
          <w:lang w:eastAsia="ja-JP"/>
        </w:rPr>
      </w:pPr>
      <w:r w:rsidRPr="00B67E48">
        <w:rPr>
          <w:noProof/>
        </w:rPr>
        <w:drawing>
          <wp:inline distT="0" distB="0" distL="0" distR="0" wp14:anchorId="2BBC7C0E" wp14:editId="78EFEFDC">
            <wp:extent cx="5486400" cy="3629025"/>
            <wp:effectExtent l="0" t="0" r="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67E48" w:rsidRPr="00B21983" w:rsidRDefault="00B67E48" w:rsidP="00B67E48">
      <w:pPr>
        <w:rPr>
          <w:i/>
          <w:sz w:val="20"/>
          <w:szCs w:val="20"/>
          <w:lang w:eastAsia="ja-JP"/>
        </w:rPr>
      </w:pPr>
      <w:r w:rsidRPr="00B21983">
        <w:rPr>
          <w:i/>
          <w:sz w:val="20"/>
          <w:szCs w:val="20"/>
          <w:lang w:eastAsia="ja-JP"/>
        </w:rPr>
        <w:t>2016 Comment:  They appear to work well together maintaining open communication processes.</w:t>
      </w:r>
    </w:p>
    <w:p w:rsidR="00B67E48" w:rsidRPr="00B67E48" w:rsidRDefault="00B67E48" w:rsidP="00B67E48">
      <w:pPr>
        <w:rPr>
          <w:lang w:eastAsia="ja-JP"/>
        </w:rPr>
      </w:pPr>
      <w:r w:rsidRPr="00B67E48">
        <w:rPr>
          <w:noProof/>
        </w:rPr>
        <w:lastRenderedPageBreak/>
        <w:drawing>
          <wp:inline distT="0" distB="0" distL="0" distR="0" wp14:anchorId="27D1D5C4" wp14:editId="38028A02">
            <wp:extent cx="5486400" cy="344805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44B76" w:rsidRPr="00DA49FF" w:rsidRDefault="00544B76" w:rsidP="00EF6ED4">
      <w:pPr>
        <w:spacing w:after="0"/>
        <w:rPr>
          <w:rFonts w:asciiTheme="majorHAnsi" w:hAnsiTheme="majorHAnsi" w:cstheme="majorHAnsi"/>
          <w:sz w:val="20"/>
          <w:szCs w:val="20"/>
          <w:lang w:eastAsia="ja-JP"/>
        </w:rPr>
      </w:pPr>
      <w:r w:rsidRPr="00DA49FF">
        <w:rPr>
          <w:rFonts w:asciiTheme="majorHAnsi" w:hAnsiTheme="majorHAnsi" w:cstheme="majorHAnsi"/>
          <w:sz w:val="20"/>
          <w:szCs w:val="20"/>
          <w:lang w:eastAsia="ja-JP"/>
        </w:rPr>
        <w:t>2017 Comment:  We rarely specifically discuss school policies, usually only in the context of specific circumstances.</w:t>
      </w:r>
    </w:p>
    <w:p w:rsidR="00B67E48" w:rsidRPr="00B21983" w:rsidRDefault="00B67E48" w:rsidP="00EF6ED4">
      <w:pPr>
        <w:spacing w:after="0"/>
        <w:rPr>
          <w:i/>
          <w:sz w:val="20"/>
          <w:szCs w:val="20"/>
          <w:lang w:eastAsia="ja-JP"/>
        </w:rPr>
      </w:pPr>
      <w:r w:rsidRPr="00B21983">
        <w:rPr>
          <w:i/>
          <w:sz w:val="20"/>
          <w:szCs w:val="20"/>
          <w:lang w:eastAsia="ja-JP"/>
        </w:rPr>
        <w:t>2016 Comment:  It could be useful to look at one policy per meeting that the school may identify as needing to be updated or created.  This would allow the board to have a greater understanding of the breadth of the school’s policies and any identifiable gaps.  With the amount of building having been undertaken at the school over past few years I think this has been at the forefront of many board discussions at the expense of more in-depth policy discussion.</w:t>
      </w:r>
    </w:p>
    <w:p w:rsidR="00B67E48" w:rsidRPr="00652252" w:rsidRDefault="00B67E48" w:rsidP="00EF6ED4">
      <w:pPr>
        <w:spacing w:after="0"/>
        <w:rPr>
          <w:i/>
          <w:sz w:val="20"/>
          <w:szCs w:val="20"/>
          <w:lang w:eastAsia="ja-JP"/>
        </w:rPr>
      </w:pPr>
      <w:proofErr w:type="gramStart"/>
      <w:r w:rsidRPr="00652252">
        <w:rPr>
          <w:i/>
          <w:sz w:val="20"/>
          <w:szCs w:val="20"/>
          <w:lang w:eastAsia="ja-JP"/>
        </w:rPr>
        <w:t>2016</w:t>
      </w:r>
      <w:proofErr w:type="gramEnd"/>
      <w:r w:rsidRPr="00652252">
        <w:rPr>
          <w:i/>
          <w:sz w:val="20"/>
          <w:szCs w:val="20"/>
          <w:lang w:eastAsia="ja-JP"/>
        </w:rPr>
        <w:t xml:space="preserve"> Comment:  We should discuss policy more.</w:t>
      </w:r>
    </w:p>
    <w:p w:rsidR="00B67E48" w:rsidRPr="00544B76" w:rsidRDefault="00B67E48" w:rsidP="00EF6ED4">
      <w:pPr>
        <w:spacing w:after="0"/>
        <w:rPr>
          <w:sz w:val="20"/>
          <w:szCs w:val="20"/>
          <w:lang w:eastAsia="ja-JP"/>
        </w:rPr>
      </w:pPr>
      <w:proofErr w:type="gramStart"/>
      <w:r w:rsidRPr="00544B76">
        <w:rPr>
          <w:sz w:val="20"/>
          <w:szCs w:val="20"/>
          <w:lang w:eastAsia="ja-JP"/>
        </w:rPr>
        <w:t>2015</w:t>
      </w:r>
      <w:proofErr w:type="gramEnd"/>
      <w:r w:rsidRPr="00544B76">
        <w:rPr>
          <w:sz w:val="20"/>
          <w:szCs w:val="20"/>
          <w:lang w:eastAsia="ja-JP"/>
        </w:rPr>
        <w:t xml:space="preserve"> Comment:  We discuss the areas of Board responsibility and are informed about big issues.  Policies are the School’s responsibility.</w:t>
      </w:r>
    </w:p>
    <w:p w:rsidR="00B67E48" w:rsidRDefault="00B67E48" w:rsidP="00EF6ED4">
      <w:pPr>
        <w:spacing w:after="0"/>
        <w:rPr>
          <w:sz w:val="20"/>
          <w:szCs w:val="20"/>
          <w:lang w:eastAsia="ja-JP"/>
        </w:rPr>
      </w:pPr>
      <w:r w:rsidRPr="00544B76">
        <w:rPr>
          <w:sz w:val="20"/>
          <w:szCs w:val="20"/>
          <w:lang w:eastAsia="ja-JP"/>
        </w:rPr>
        <w:t>2015 Comment:  Policies are discussed from time to time when issues arise.</w:t>
      </w:r>
    </w:p>
    <w:p w:rsidR="004E3043" w:rsidRDefault="004E3043" w:rsidP="00EF6ED4">
      <w:pPr>
        <w:spacing w:after="0"/>
        <w:rPr>
          <w:sz w:val="20"/>
          <w:szCs w:val="20"/>
          <w:lang w:eastAsia="ja-JP"/>
        </w:rPr>
      </w:pPr>
    </w:p>
    <w:p w:rsidR="004E3043" w:rsidRDefault="004E3043" w:rsidP="00B67E48">
      <w:pPr>
        <w:rPr>
          <w:sz w:val="20"/>
          <w:szCs w:val="20"/>
          <w:lang w:eastAsia="ja-JP"/>
        </w:rPr>
      </w:pPr>
    </w:p>
    <w:p w:rsidR="004E3043" w:rsidRPr="00544B76" w:rsidRDefault="004E3043" w:rsidP="00B67E48">
      <w:pPr>
        <w:rPr>
          <w:sz w:val="20"/>
          <w:szCs w:val="20"/>
          <w:lang w:eastAsia="ja-JP"/>
        </w:rPr>
      </w:pPr>
    </w:p>
    <w:p w:rsidR="00B67E48" w:rsidRPr="00B67E48" w:rsidRDefault="00B67E48" w:rsidP="00B67E48">
      <w:pPr>
        <w:rPr>
          <w:lang w:eastAsia="ja-JP"/>
        </w:rPr>
      </w:pPr>
    </w:p>
    <w:p w:rsidR="00B67E48" w:rsidRPr="00B67E48" w:rsidRDefault="00B67E48" w:rsidP="00B67E48">
      <w:pPr>
        <w:rPr>
          <w:lang w:eastAsia="ja-JP"/>
        </w:rPr>
      </w:pPr>
      <w:r w:rsidRPr="00B67E48">
        <w:rPr>
          <w:noProof/>
        </w:rPr>
        <w:lastRenderedPageBreak/>
        <w:drawing>
          <wp:inline distT="0" distB="0" distL="0" distR="0" wp14:anchorId="54754558" wp14:editId="31F219E9">
            <wp:extent cx="5486400" cy="379095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67E48" w:rsidRPr="00B21983" w:rsidRDefault="00B67E48" w:rsidP="00B67E48">
      <w:pPr>
        <w:rPr>
          <w:i/>
          <w:sz w:val="20"/>
          <w:szCs w:val="20"/>
          <w:lang w:eastAsia="ja-JP"/>
        </w:rPr>
      </w:pPr>
      <w:r w:rsidRPr="00B21983">
        <w:rPr>
          <w:i/>
          <w:sz w:val="20"/>
          <w:szCs w:val="20"/>
          <w:lang w:eastAsia="ja-JP"/>
        </w:rPr>
        <w:t>2016 Comment:  As a student representative I understand the discussions and topics I am a part of, but just get by on some of the heavier financial talk etc.</w:t>
      </w:r>
    </w:p>
    <w:p w:rsidR="00B67E48" w:rsidRDefault="00A17B08" w:rsidP="00B67E48">
      <w:pPr>
        <w:jc w:val="center"/>
        <w:rPr>
          <w:b/>
          <w:i/>
          <w:lang w:eastAsia="ja-JP"/>
        </w:rPr>
      </w:pPr>
      <w:r>
        <w:rPr>
          <w:b/>
          <w:i/>
          <w:lang w:eastAsia="ja-JP"/>
        </w:rPr>
        <w:t>………………………………………………..</w:t>
      </w:r>
      <w:r w:rsidR="00B67E48" w:rsidRPr="00B67E48">
        <w:rPr>
          <w:b/>
          <w:i/>
          <w:lang w:eastAsia="ja-JP"/>
        </w:rPr>
        <w:t>………………………………………………………………</w:t>
      </w:r>
    </w:p>
    <w:p w:rsidR="004E3043" w:rsidRPr="00B67E48" w:rsidRDefault="004E3043" w:rsidP="00B67E48">
      <w:pPr>
        <w:jc w:val="center"/>
        <w:rPr>
          <w:b/>
          <w:i/>
          <w:lang w:eastAsia="ja-JP"/>
        </w:rPr>
      </w:pPr>
    </w:p>
    <w:p w:rsidR="00B67E48" w:rsidRPr="00EF6ED4" w:rsidRDefault="006F6FCB" w:rsidP="004E4EAF">
      <w:pPr>
        <w:spacing w:after="0"/>
        <w:rPr>
          <w:rFonts w:ascii="Noto Sans" w:hAnsi="Noto Sans"/>
          <w:sz w:val="20"/>
          <w:szCs w:val="20"/>
          <w:lang w:eastAsia="ja-JP"/>
        </w:rPr>
      </w:pPr>
      <w:r w:rsidRPr="00EF6ED4">
        <w:rPr>
          <w:rFonts w:ascii="Noto Sans" w:hAnsi="Noto Sans"/>
          <w:sz w:val="20"/>
          <w:szCs w:val="20"/>
          <w:lang w:eastAsia="ja-JP"/>
        </w:rPr>
        <w:t>2017 GENERAL COMMENTS:</w:t>
      </w:r>
    </w:p>
    <w:p w:rsidR="006F6FCB" w:rsidRPr="00C85288" w:rsidRDefault="006F6FCB" w:rsidP="004E4EAF">
      <w:pPr>
        <w:pStyle w:val="ListParagraph"/>
        <w:numPr>
          <w:ilvl w:val="0"/>
          <w:numId w:val="3"/>
        </w:numPr>
        <w:spacing w:after="0"/>
        <w:rPr>
          <w:rFonts w:asciiTheme="majorHAnsi" w:hAnsiTheme="majorHAnsi" w:cstheme="majorHAnsi"/>
          <w:sz w:val="20"/>
          <w:szCs w:val="20"/>
          <w:lang w:eastAsia="ja-JP"/>
        </w:rPr>
      </w:pPr>
      <w:r w:rsidRPr="00C85288">
        <w:rPr>
          <w:rFonts w:asciiTheme="majorHAnsi" w:hAnsiTheme="majorHAnsi" w:cstheme="majorHAnsi"/>
          <w:sz w:val="20"/>
          <w:szCs w:val="20"/>
          <w:lang w:eastAsia="ja-JP"/>
        </w:rPr>
        <w:t>I believe the Board is working well and it is generally an open and inclusive space for all members to express their thoughts and opinions.  Information is freely and thoroughly presented to the Board with additional information being supplied in a timely manner if requested.</w:t>
      </w:r>
    </w:p>
    <w:p w:rsidR="00B67E48" w:rsidRPr="00B21983" w:rsidRDefault="00B67E48" w:rsidP="004E4EAF">
      <w:pPr>
        <w:spacing w:after="0"/>
        <w:rPr>
          <w:i/>
          <w:sz w:val="20"/>
          <w:szCs w:val="20"/>
          <w:lang w:eastAsia="ja-JP"/>
        </w:rPr>
      </w:pPr>
      <w:r w:rsidRPr="00B21983">
        <w:rPr>
          <w:i/>
          <w:sz w:val="20"/>
          <w:szCs w:val="20"/>
          <w:lang w:eastAsia="ja-JP"/>
        </w:rPr>
        <w:t>2016 GENERAL COMMENTS:</w:t>
      </w:r>
    </w:p>
    <w:p w:rsidR="00B67E48" w:rsidRPr="00B21983" w:rsidRDefault="00B67E48" w:rsidP="004E4EAF">
      <w:pPr>
        <w:numPr>
          <w:ilvl w:val="0"/>
          <w:numId w:val="2"/>
        </w:numPr>
        <w:spacing w:after="0"/>
        <w:contextualSpacing/>
        <w:rPr>
          <w:i/>
          <w:sz w:val="20"/>
          <w:szCs w:val="20"/>
          <w:lang w:eastAsia="ja-JP"/>
        </w:rPr>
      </w:pPr>
      <w:r w:rsidRPr="00B21983">
        <w:rPr>
          <w:i/>
          <w:sz w:val="20"/>
          <w:szCs w:val="20"/>
          <w:lang w:eastAsia="ja-JP"/>
        </w:rPr>
        <w:t>The policy and issues affecting the school are rarely discussed at the board level.  Whilst I understand that they are effectively dealt with at other levels the knowledge should be shared with the board.</w:t>
      </w:r>
    </w:p>
    <w:p w:rsidR="00B67E48" w:rsidRPr="006F6FCB" w:rsidRDefault="00B67E48" w:rsidP="004E4EAF">
      <w:pPr>
        <w:spacing w:after="0"/>
        <w:ind w:left="720"/>
        <w:contextualSpacing/>
        <w:rPr>
          <w:b/>
          <w:i/>
          <w:sz w:val="20"/>
          <w:szCs w:val="20"/>
          <w:lang w:eastAsia="ja-JP"/>
        </w:rPr>
      </w:pPr>
    </w:p>
    <w:p w:rsidR="00B67E48" w:rsidRPr="006F6FCB" w:rsidRDefault="00B67E48" w:rsidP="004E4EAF">
      <w:pPr>
        <w:spacing w:after="0"/>
        <w:rPr>
          <w:sz w:val="20"/>
          <w:szCs w:val="20"/>
          <w:lang w:eastAsia="ja-JP"/>
        </w:rPr>
      </w:pPr>
      <w:r w:rsidRPr="006F6FCB">
        <w:rPr>
          <w:sz w:val="20"/>
          <w:szCs w:val="20"/>
          <w:lang w:eastAsia="ja-JP"/>
        </w:rPr>
        <w:t>2015 GENERAL COMMENTS:</w:t>
      </w:r>
      <w:bookmarkStart w:id="0" w:name="_GoBack"/>
      <w:bookmarkEnd w:id="0"/>
    </w:p>
    <w:p w:rsidR="00B67E48" w:rsidRPr="006F6FCB" w:rsidRDefault="00B67E48" w:rsidP="004E4EAF">
      <w:pPr>
        <w:numPr>
          <w:ilvl w:val="0"/>
          <w:numId w:val="2"/>
        </w:numPr>
        <w:spacing w:after="0"/>
        <w:contextualSpacing/>
        <w:rPr>
          <w:sz w:val="20"/>
          <w:szCs w:val="20"/>
          <w:lang w:eastAsia="ja-JP"/>
        </w:rPr>
      </w:pPr>
      <w:r w:rsidRPr="006F6FCB">
        <w:rPr>
          <w:sz w:val="20"/>
          <w:szCs w:val="20"/>
          <w:lang w:eastAsia="ja-JP"/>
        </w:rPr>
        <w:t>I have enjoyed and been proud to have been a board member, however as a result of an ongoing injury have decided to step down, but remain on the Building Committee.</w:t>
      </w:r>
    </w:p>
    <w:p w:rsidR="00B67E48" w:rsidRPr="006F6FCB" w:rsidRDefault="00B67E48" w:rsidP="004E4EAF">
      <w:pPr>
        <w:spacing w:after="0"/>
        <w:ind w:left="720"/>
        <w:contextualSpacing/>
        <w:rPr>
          <w:sz w:val="20"/>
          <w:szCs w:val="20"/>
          <w:lang w:eastAsia="ja-JP"/>
        </w:rPr>
      </w:pPr>
    </w:p>
    <w:p w:rsidR="00B67E48" w:rsidRPr="006F6FCB" w:rsidRDefault="00B67E48" w:rsidP="004E4EAF">
      <w:pPr>
        <w:spacing w:after="0"/>
        <w:rPr>
          <w:sz w:val="20"/>
          <w:szCs w:val="20"/>
          <w:lang w:eastAsia="ja-JP"/>
        </w:rPr>
      </w:pPr>
      <w:r w:rsidRPr="006F6FCB">
        <w:rPr>
          <w:sz w:val="20"/>
          <w:szCs w:val="20"/>
          <w:lang w:eastAsia="ja-JP"/>
        </w:rPr>
        <w:t>2014 GENERAL COMMENTS:</w:t>
      </w:r>
    </w:p>
    <w:p w:rsidR="00B67E48" w:rsidRPr="006F6FCB" w:rsidRDefault="00B67E48" w:rsidP="004E4EAF">
      <w:pPr>
        <w:numPr>
          <w:ilvl w:val="0"/>
          <w:numId w:val="1"/>
        </w:numPr>
        <w:spacing w:after="0"/>
        <w:contextualSpacing/>
        <w:rPr>
          <w:sz w:val="20"/>
          <w:szCs w:val="20"/>
          <w:lang w:eastAsia="ja-JP"/>
        </w:rPr>
      </w:pPr>
      <w:r w:rsidRPr="006F6FCB">
        <w:rPr>
          <w:sz w:val="20"/>
          <w:szCs w:val="20"/>
          <w:lang w:eastAsia="ja-JP"/>
        </w:rPr>
        <w:t>A very effective Board with a common goal of improving the school for both students and staff.</w:t>
      </w:r>
    </w:p>
    <w:p w:rsidR="00B67E48" w:rsidRPr="006F6FCB" w:rsidRDefault="00B67E48" w:rsidP="004E4EAF">
      <w:pPr>
        <w:numPr>
          <w:ilvl w:val="0"/>
          <w:numId w:val="1"/>
        </w:numPr>
        <w:spacing w:after="0"/>
        <w:contextualSpacing/>
        <w:rPr>
          <w:sz w:val="20"/>
          <w:szCs w:val="20"/>
          <w:lang w:eastAsia="ja-JP"/>
        </w:rPr>
      </w:pPr>
      <w:r w:rsidRPr="006F6FCB">
        <w:rPr>
          <w:sz w:val="20"/>
          <w:szCs w:val="20"/>
          <w:lang w:eastAsia="ja-JP"/>
        </w:rPr>
        <w:t>I would like to add that I have a great deal of respect for the Chair.  John Gillon ensures the meetings are both professional and relaxed.  The meetings are punctual and effective.</w:t>
      </w:r>
    </w:p>
    <w:p w:rsidR="00B67E48" w:rsidRPr="006F6FCB" w:rsidRDefault="00B67E48" w:rsidP="004E4EAF">
      <w:pPr>
        <w:numPr>
          <w:ilvl w:val="0"/>
          <w:numId w:val="1"/>
        </w:numPr>
        <w:spacing w:after="0"/>
        <w:contextualSpacing/>
        <w:rPr>
          <w:sz w:val="20"/>
          <w:szCs w:val="20"/>
          <w:lang w:eastAsia="ja-JP"/>
        </w:rPr>
      </w:pPr>
      <w:r w:rsidRPr="006F6FCB">
        <w:rPr>
          <w:sz w:val="20"/>
          <w:szCs w:val="20"/>
          <w:lang w:eastAsia="ja-JP"/>
        </w:rPr>
        <w:t>Even though my contributions to the Board have been minimal, I feel valued and am enjoying my time.</w:t>
      </w:r>
    </w:p>
    <w:p w:rsidR="00B67E48" w:rsidRDefault="00B67E48" w:rsidP="004E4EAF">
      <w:pPr>
        <w:numPr>
          <w:ilvl w:val="0"/>
          <w:numId w:val="1"/>
        </w:numPr>
        <w:spacing w:after="0"/>
        <w:contextualSpacing/>
        <w:rPr>
          <w:sz w:val="20"/>
          <w:szCs w:val="20"/>
          <w:lang w:eastAsia="ja-JP"/>
        </w:rPr>
      </w:pPr>
      <w:r w:rsidRPr="006F6FCB">
        <w:rPr>
          <w:sz w:val="20"/>
          <w:szCs w:val="20"/>
          <w:lang w:eastAsia="ja-JP"/>
        </w:rPr>
        <w:t>I congratulate the Board on a successful year.  It is gratifying to consider the small changes made to the meeting procedures.  The Foundation shows great promise for the future.</w:t>
      </w:r>
    </w:p>
    <w:p w:rsidR="00B67E48" w:rsidRPr="00B67E48" w:rsidRDefault="00B67E48" w:rsidP="00B67E48">
      <w:pPr>
        <w:rPr>
          <w:lang w:eastAsia="ja-JP"/>
        </w:rPr>
      </w:pPr>
    </w:p>
    <w:p w:rsidR="00AF1A4F" w:rsidRDefault="00AF1A4F"/>
    <w:sectPr w:rsidR="00AF1A4F" w:rsidSect="00F858A4">
      <w:headerReference w:type="default" r:id="rId32"/>
      <w:footerReference w:type="default" r:id="rId33"/>
      <w:pgSz w:w="11906" w:h="16838"/>
      <w:pgMar w:top="1440" w:right="707" w:bottom="567" w:left="851" w:header="708" w:footer="17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8F8" w:rsidRDefault="00AD08F8">
      <w:pPr>
        <w:spacing w:after="0" w:line="240" w:lineRule="auto"/>
      </w:pPr>
      <w:r>
        <w:separator/>
      </w:r>
    </w:p>
  </w:endnote>
  <w:endnote w:type="continuationSeparator" w:id="0">
    <w:p w:rsidR="00AD08F8" w:rsidRDefault="00AD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Noto Sans">
    <w:altName w:val="Segoe UI"/>
    <w:panose1 w:val="020B0502040504020204"/>
    <w:charset w:val="00"/>
    <w:family w:val="swiss"/>
    <w:pitch w:val="variable"/>
    <w:sig w:usb0="E00002FF" w:usb1="00000000"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843077"/>
      <w:docPartObj>
        <w:docPartGallery w:val="Page Numbers (Bottom of Page)"/>
        <w:docPartUnique/>
      </w:docPartObj>
    </w:sdtPr>
    <w:sdtEndPr>
      <w:rPr>
        <w:noProof/>
      </w:rPr>
    </w:sdtEndPr>
    <w:sdtContent>
      <w:p w:rsidR="00A60E9E" w:rsidRDefault="00B67E48">
        <w:pPr>
          <w:pStyle w:val="Footer"/>
          <w:jc w:val="center"/>
        </w:pPr>
        <w:r>
          <w:fldChar w:fldCharType="begin"/>
        </w:r>
        <w:r>
          <w:instrText xml:space="preserve"> PAGE   \* MERGEFORMAT </w:instrText>
        </w:r>
        <w:r>
          <w:fldChar w:fldCharType="separate"/>
        </w:r>
        <w:r w:rsidR="00C85288">
          <w:rPr>
            <w:noProof/>
          </w:rPr>
          <w:t>15</w:t>
        </w:r>
        <w:r>
          <w:rPr>
            <w:noProof/>
          </w:rPr>
          <w:fldChar w:fldCharType="end"/>
        </w:r>
      </w:p>
    </w:sdtContent>
  </w:sdt>
  <w:p w:rsidR="00A60E9E" w:rsidRDefault="00C85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8F8" w:rsidRDefault="00AD08F8">
      <w:pPr>
        <w:spacing w:after="0" w:line="240" w:lineRule="auto"/>
      </w:pPr>
      <w:r>
        <w:separator/>
      </w:r>
    </w:p>
  </w:footnote>
  <w:footnote w:type="continuationSeparator" w:id="0">
    <w:p w:rsidR="00AD08F8" w:rsidRDefault="00AD0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E9E" w:rsidRDefault="00B67E48">
    <w:pPr>
      <w:pStyle w:val="Header"/>
    </w:pPr>
    <w:r>
      <w:t>2013/2014/2015/2016</w:t>
    </w:r>
    <w:r w:rsidR="002A19AC">
      <w:t>/2017</w:t>
    </w:r>
    <w:r w:rsidR="00AE3226">
      <w:t>/2019</w:t>
    </w:r>
    <w:r>
      <w:t xml:space="preserve"> Comparison of Churchlands SHS Board Effectiveness Surveys</w:t>
    </w:r>
  </w:p>
  <w:p w:rsidR="00A60E9E" w:rsidRDefault="00C85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850FE"/>
    <w:multiLevelType w:val="hybridMultilevel"/>
    <w:tmpl w:val="E882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A7A0C7A"/>
    <w:multiLevelType w:val="hybridMultilevel"/>
    <w:tmpl w:val="A5705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7B0CA8"/>
    <w:multiLevelType w:val="hybridMultilevel"/>
    <w:tmpl w:val="2D8A5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48"/>
    <w:rsid w:val="000877D7"/>
    <w:rsid w:val="000C6471"/>
    <w:rsid w:val="000F5CB2"/>
    <w:rsid w:val="001D75B5"/>
    <w:rsid w:val="002A19AC"/>
    <w:rsid w:val="002F1FC8"/>
    <w:rsid w:val="003367DE"/>
    <w:rsid w:val="00337E44"/>
    <w:rsid w:val="00452046"/>
    <w:rsid w:val="00471012"/>
    <w:rsid w:val="004C52F9"/>
    <w:rsid w:val="004E3043"/>
    <w:rsid w:val="004E4EAF"/>
    <w:rsid w:val="004F62A6"/>
    <w:rsid w:val="00500DAE"/>
    <w:rsid w:val="00544B76"/>
    <w:rsid w:val="005D09C6"/>
    <w:rsid w:val="00652252"/>
    <w:rsid w:val="00677AAD"/>
    <w:rsid w:val="006F6FCB"/>
    <w:rsid w:val="007E6820"/>
    <w:rsid w:val="008C5FDB"/>
    <w:rsid w:val="009019B9"/>
    <w:rsid w:val="00923C58"/>
    <w:rsid w:val="00954D24"/>
    <w:rsid w:val="00977BA2"/>
    <w:rsid w:val="00A17B08"/>
    <w:rsid w:val="00AD08F8"/>
    <w:rsid w:val="00AE3226"/>
    <w:rsid w:val="00AF1A4F"/>
    <w:rsid w:val="00B17E97"/>
    <w:rsid w:val="00B21983"/>
    <w:rsid w:val="00B67E48"/>
    <w:rsid w:val="00C85288"/>
    <w:rsid w:val="00C91405"/>
    <w:rsid w:val="00CF6D5B"/>
    <w:rsid w:val="00DA021F"/>
    <w:rsid w:val="00DA49FF"/>
    <w:rsid w:val="00E170E1"/>
    <w:rsid w:val="00E9510C"/>
    <w:rsid w:val="00E95B12"/>
    <w:rsid w:val="00EC44C2"/>
    <w:rsid w:val="00EF6ED4"/>
    <w:rsid w:val="00F277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DB27"/>
  <w15:chartTrackingRefBased/>
  <w15:docId w15:val="{4FBA250D-4B56-4258-805E-30D3DE26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E48"/>
    <w:pPr>
      <w:tabs>
        <w:tab w:val="center" w:pos="4513"/>
        <w:tab w:val="right" w:pos="9026"/>
      </w:tabs>
      <w:spacing w:after="0" w:line="240" w:lineRule="auto"/>
    </w:pPr>
    <w:rPr>
      <w:lang w:eastAsia="ja-JP"/>
    </w:rPr>
  </w:style>
  <w:style w:type="character" w:customStyle="1" w:styleId="HeaderChar">
    <w:name w:val="Header Char"/>
    <w:basedOn w:val="DefaultParagraphFont"/>
    <w:link w:val="Header"/>
    <w:uiPriority w:val="99"/>
    <w:rsid w:val="00B67E48"/>
    <w:rPr>
      <w:lang w:eastAsia="ja-JP"/>
    </w:rPr>
  </w:style>
  <w:style w:type="paragraph" w:styleId="Footer">
    <w:name w:val="footer"/>
    <w:basedOn w:val="Normal"/>
    <w:link w:val="FooterChar"/>
    <w:uiPriority w:val="99"/>
    <w:unhideWhenUsed/>
    <w:rsid w:val="00B67E48"/>
    <w:pPr>
      <w:tabs>
        <w:tab w:val="center" w:pos="4513"/>
        <w:tab w:val="right" w:pos="9026"/>
      </w:tabs>
      <w:spacing w:after="0" w:line="240" w:lineRule="auto"/>
    </w:pPr>
    <w:rPr>
      <w:lang w:eastAsia="ja-JP"/>
    </w:rPr>
  </w:style>
  <w:style w:type="character" w:customStyle="1" w:styleId="FooterChar">
    <w:name w:val="Footer Char"/>
    <w:basedOn w:val="DefaultParagraphFont"/>
    <w:link w:val="Footer"/>
    <w:uiPriority w:val="99"/>
    <w:rsid w:val="00B67E48"/>
    <w:rPr>
      <w:lang w:eastAsia="ja-JP"/>
    </w:rPr>
  </w:style>
  <w:style w:type="paragraph" w:styleId="ListParagraph">
    <w:name w:val="List Paragraph"/>
    <w:basedOn w:val="Normal"/>
    <w:uiPriority w:val="34"/>
    <w:qFormat/>
    <w:rsid w:val="006F6FCB"/>
    <w:pPr>
      <w:ind w:left="720"/>
      <w:contextualSpacing/>
    </w:pPr>
  </w:style>
  <w:style w:type="paragraph" w:styleId="BalloonText">
    <w:name w:val="Balloon Text"/>
    <w:basedOn w:val="Normal"/>
    <w:link w:val="BalloonTextChar"/>
    <w:uiPriority w:val="99"/>
    <w:semiHidden/>
    <w:unhideWhenUsed/>
    <w:rsid w:val="00B17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ettings" Target="settings.xml"/><Relationship Id="rId21" Type="http://schemas.openxmlformats.org/officeDocument/2006/relationships/chart" Target="charts/chart14.xm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1.  The induction procedure adequately prepares new Board members for the role.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1</c:v>
                </c:pt>
                <c:pt idx="1">
                  <c:v>0</c:v>
                </c:pt>
                <c:pt idx="2">
                  <c:v>1</c:v>
                </c:pt>
                <c:pt idx="3">
                  <c:v>4</c:v>
                </c:pt>
                <c:pt idx="4">
                  <c:v>4</c:v>
                </c:pt>
                <c:pt idx="5">
                  <c:v>1</c:v>
                </c:pt>
              </c:numCache>
            </c:numRef>
          </c:val>
          <c:extLst>
            <c:ext xmlns:c16="http://schemas.microsoft.com/office/drawing/2014/chart" uri="{C3380CC4-5D6E-409C-BE32-E72D297353CC}">
              <c16:uniqueId val="{00000000-D835-463E-ACA4-DEAEEA542B09}"/>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3</c:v>
                </c:pt>
                <c:pt idx="1">
                  <c:v>0</c:v>
                </c:pt>
                <c:pt idx="2">
                  <c:v>1</c:v>
                </c:pt>
                <c:pt idx="3">
                  <c:v>3</c:v>
                </c:pt>
                <c:pt idx="4">
                  <c:v>3</c:v>
                </c:pt>
                <c:pt idx="5">
                  <c:v>2</c:v>
                </c:pt>
              </c:numCache>
            </c:numRef>
          </c:val>
          <c:extLst>
            <c:ext xmlns:c16="http://schemas.microsoft.com/office/drawing/2014/chart" uri="{C3380CC4-5D6E-409C-BE32-E72D297353CC}">
              <c16:uniqueId val="{00000001-D835-463E-ACA4-DEAEEA542B09}"/>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2</c:v>
                </c:pt>
                <c:pt idx="1">
                  <c:v>0</c:v>
                </c:pt>
                <c:pt idx="2">
                  <c:v>0</c:v>
                </c:pt>
                <c:pt idx="3">
                  <c:v>3</c:v>
                </c:pt>
                <c:pt idx="4">
                  <c:v>5</c:v>
                </c:pt>
                <c:pt idx="5">
                  <c:v>1</c:v>
                </c:pt>
              </c:numCache>
            </c:numRef>
          </c:val>
          <c:extLst>
            <c:ext xmlns:c16="http://schemas.microsoft.com/office/drawing/2014/chart" uri="{C3380CC4-5D6E-409C-BE32-E72D297353CC}">
              <c16:uniqueId val="{00000002-D835-463E-ACA4-DEAEEA542B09}"/>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1</c:v>
                </c:pt>
                <c:pt idx="1">
                  <c:v>0</c:v>
                </c:pt>
                <c:pt idx="2">
                  <c:v>0</c:v>
                </c:pt>
                <c:pt idx="3">
                  <c:v>1</c:v>
                </c:pt>
                <c:pt idx="4">
                  <c:v>5</c:v>
                </c:pt>
                <c:pt idx="5">
                  <c:v>2</c:v>
                </c:pt>
              </c:numCache>
            </c:numRef>
          </c:val>
          <c:extLst>
            <c:ext xmlns:c16="http://schemas.microsoft.com/office/drawing/2014/chart" uri="{C3380CC4-5D6E-409C-BE32-E72D297353CC}">
              <c16:uniqueId val="{00000003-D835-463E-ACA4-DEAEEA542B09}"/>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3</c:v>
                </c:pt>
                <c:pt idx="1">
                  <c:v>0</c:v>
                </c:pt>
                <c:pt idx="2">
                  <c:v>0</c:v>
                </c:pt>
                <c:pt idx="3">
                  <c:v>0</c:v>
                </c:pt>
                <c:pt idx="4">
                  <c:v>5</c:v>
                </c:pt>
                <c:pt idx="5">
                  <c:v>2</c:v>
                </c:pt>
              </c:numCache>
            </c:numRef>
          </c:val>
          <c:extLst>
            <c:ext xmlns:c16="http://schemas.microsoft.com/office/drawing/2014/chart" uri="{C3380CC4-5D6E-409C-BE32-E72D297353CC}">
              <c16:uniqueId val="{00000000-6D5B-4B1A-9DDD-4D96CC137FB0}"/>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1</c:v>
                </c:pt>
                <c:pt idx="1">
                  <c:v>0</c:v>
                </c:pt>
                <c:pt idx="2">
                  <c:v>1</c:v>
                </c:pt>
                <c:pt idx="3">
                  <c:v>1</c:v>
                </c:pt>
                <c:pt idx="4">
                  <c:v>2</c:v>
                </c:pt>
                <c:pt idx="5">
                  <c:v>4</c:v>
                </c:pt>
              </c:numCache>
            </c:numRef>
          </c:val>
          <c:extLst>
            <c:ext xmlns:c16="http://schemas.microsoft.com/office/drawing/2014/chart" uri="{C3380CC4-5D6E-409C-BE32-E72D297353CC}">
              <c16:uniqueId val="{00000000-F695-44A0-8702-C95AD36EC752}"/>
            </c:ext>
          </c:extLst>
        </c:ser>
        <c:dLbls>
          <c:showLegendKey val="0"/>
          <c:showVal val="0"/>
          <c:showCatName val="0"/>
          <c:showSerName val="0"/>
          <c:showPercent val="0"/>
          <c:showBubbleSize val="0"/>
        </c:dLbls>
        <c:gapWidth val="219"/>
        <c:overlap val="-27"/>
        <c:axId val="575520880"/>
        <c:axId val="575518528"/>
      </c:barChart>
      <c:catAx>
        <c:axId val="57552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518528"/>
        <c:crosses val="autoZero"/>
        <c:auto val="1"/>
        <c:lblAlgn val="ctr"/>
        <c:lblOffset val="100"/>
        <c:noMultiLvlLbl val="0"/>
      </c:catAx>
      <c:valAx>
        <c:axId val="575518528"/>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 Nos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520880"/>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10.  The School Board procedures/resolutions</a:t>
            </a:r>
            <a:r>
              <a:rPr lang="en-AU" baseline="0"/>
              <a:t> are sufficiently formal.</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140401720618257"/>
          <c:y val="0.18325396825396825"/>
          <c:w val="0.86313301983085444"/>
          <c:h val="0.30078118933358183"/>
        </c:manualLayout>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0</c:v>
                </c:pt>
                <c:pt idx="1">
                  <c:v>0</c:v>
                </c:pt>
                <c:pt idx="2">
                  <c:v>2</c:v>
                </c:pt>
                <c:pt idx="3">
                  <c:v>1</c:v>
                </c:pt>
                <c:pt idx="4">
                  <c:v>5</c:v>
                </c:pt>
                <c:pt idx="5">
                  <c:v>4</c:v>
                </c:pt>
              </c:numCache>
            </c:numRef>
          </c:val>
          <c:extLst>
            <c:ext xmlns:c16="http://schemas.microsoft.com/office/drawing/2014/chart" uri="{C3380CC4-5D6E-409C-BE32-E72D297353CC}">
              <c16:uniqueId val="{00000000-1004-4EF0-AFD8-DC168E63FE4A}"/>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0</c:v>
                </c:pt>
                <c:pt idx="3">
                  <c:v>0</c:v>
                </c:pt>
                <c:pt idx="4">
                  <c:v>2</c:v>
                </c:pt>
                <c:pt idx="5">
                  <c:v>10</c:v>
                </c:pt>
              </c:numCache>
            </c:numRef>
          </c:val>
          <c:extLst>
            <c:ext xmlns:c16="http://schemas.microsoft.com/office/drawing/2014/chart" uri="{C3380CC4-5D6E-409C-BE32-E72D297353CC}">
              <c16:uniqueId val="{00000001-1004-4EF0-AFD8-DC168E63FE4A}"/>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0</c:v>
                </c:pt>
                <c:pt idx="3">
                  <c:v>0</c:v>
                </c:pt>
                <c:pt idx="4">
                  <c:v>7</c:v>
                </c:pt>
                <c:pt idx="5">
                  <c:v>4</c:v>
                </c:pt>
              </c:numCache>
            </c:numRef>
          </c:val>
          <c:extLst>
            <c:ext xmlns:c16="http://schemas.microsoft.com/office/drawing/2014/chart" uri="{C3380CC4-5D6E-409C-BE32-E72D297353CC}">
              <c16:uniqueId val="{00000002-1004-4EF0-AFD8-DC168E63FE4A}"/>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0</c:v>
                </c:pt>
                <c:pt idx="3">
                  <c:v>0</c:v>
                </c:pt>
                <c:pt idx="4">
                  <c:v>4</c:v>
                </c:pt>
                <c:pt idx="5">
                  <c:v>5</c:v>
                </c:pt>
              </c:numCache>
            </c:numRef>
          </c:val>
          <c:extLst>
            <c:ext xmlns:c16="http://schemas.microsoft.com/office/drawing/2014/chart" uri="{C3380CC4-5D6E-409C-BE32-E72D297353CC}">
              <c16:uniqueId val="{00000003-1004-4EF0-AFD8-DC168E63FE4A}"/>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0</c:v>
                </c:pt>
                <c:pt idx="3">
                  <c:v>0</c:v>
                </c:pt>
                <c:pt idx="4">
                  <c:v>3</c:v>
                </c:pt>
                <c:pt idx="5">
                  <c:v>7</c:v>
                </c:pt>
              </c:numCache>
            </c:numRef>
          </c:val>
          <c:extLst>
            <c:ext xmlns:c16="http://schemas.microsoft.com/office/drawing/2014/chart" uri="{C3380CC4-5D6E-409C-BE32-E72D297353CC}">
              <c16:uniqueId val="{00000000-C8AC-4D17-8F8C-82F6A559B6B1}"/>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0</c:v>
                </c:pt>
                <c:pt idx="3">
                  <c:v>0</c:v>
                </c:pt>
                <c:pt idx="4">
                  <c:v>1</c:v>
                </c:pt>
                <c:pt idx="5">
                  <c:v>8</c:v>
                </c:pt>
              </c:numCache>
            </c:numRef>
          </c:val>
          <c:extLst>
            <c:ext xmlns:c16="http://schemas.microsoft.com/office/drawing/2014/chart" uri="{C3380CC4-5D6E-409C-BE32-E72D297353CC}">
              <c16:uniqueId val="{00000000-3338-4A1C-B8FF-6A49EA132A04}"/>
            </c:ext>
          </c:extLst>
        </c:ser>
        <c:dLbls>
          <c:showLegendKey val="0"/>
          <c:showVal val="0"/>
          <c:showCatName val="0"/>
          <c:showSerName val="0"/>
          <c:showPercent val="0"/>
          <c:showBubbleSize val="0"/>
        </c:dLbls>
        <c:gapWidth val="219"/>
        <c:overlap val="-27"/>
        <c:axId val="570410056"/>
        <c:axId val="570411232"/>
      </c:barChart>
      <c:catAx>
        <c:axId val="570410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411232"/>
        <c:crosses val="autoZero"/>
        <c:auto val="1"/>
        <c:lblAlgn val="ctr"/>
        <c:lblOffset val="100"/>
        <c:noMultiLvlLbl val="0"/>
      </c:catAx>
      <c:valAx>
        <c:axId val="570411232"/>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a:t>
                </a:r>
                <a:r>
                  <a:rPr lang="en-AU" baseline="0"/>
                  <a:t> Nos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410056"/>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manualLayout>
          <c:xMode val="edge"/>
          <c:yMode val="edge"/>
          <c:x val="0.30467683727034123"/>
          <c:y val="0.89639146438056183"/>
          <c:w val="0.4687755176436279"/>
          <c:h val="5.54737610461414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11.  The School Board is actively involved in</a:t>
            </a:r>
            <a:r>
              <a:rPr lang="en-AU" baseline="0"/>
              <a:t> the development of the Delivery and Performance Agreement including the Business Plan.</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1</c:v>
                </c:pt>
                <c:pt idx="1">
                  <c:v>1</c:v>
                </c:pt>
                <c:pt idx="2">
                  <c:v>3</c:v>
                </c:pt>
                <c:pt idx="3">
                  <c:v>2</c:v>
                </c:pt>
                <c:pt idx="4">
                  <c:v>1</c:v>
                </c:pt>
                <c:pt idx="5">
                  <c:v>4</c:v>
                </c:pt>
              </c:numCache>
            </c:numRef>
          </c:val>
          <c:extLst>
            <c:ext xmlns:c16="http://schemas.microsoft.com/office/drawing/2014/chart" uri="{C3380CC4-5D6E-409C-BE32-E72D297353CC}">
              <c16:uniqueId val="{00000000-63BF-4561-8CE1-C38F9FA4E7E4}"/>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2</c:v>
                </c:pt>
                <c:pt idx="1">
                  <c:v>2</c:v>
                </c:pt>
                <c:pt idx="2">
                  <c:v>3</c:v>
                </c:pt>
                <c:pt idx="3">
                  <c:v>1</c:v>
                </c:pt>
                <c:pt idx="4">
                  <c:v>2</c:v>
                </c:pt>
                <c:pt idx="5">
                  <c:v>2</c:v>
                </c:pt>
              </c:numCache>
            </c:numRef>
          </c:val>
          <c:extLst>
            <c:ext xmlns:c16="http://schemas.microsoft.com/office/drawing/2014/chart" uri="{C3380CC4-5D6E-409C-BE32-E72D297353CC}">
              <c16:uniqueId val="{00000001-63BF-4561-8CE1-C38F9FA4E7E4}"/>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2</c:v>
                </c:pt>
                <c:pt idx="1">
                  <c:v>0</c:v>
                </c:pt>
                <c:pt idx="2">
                  <c:v>4</c:v>
                </c:pt>
                <c:pt idx="3">
                  <c:v>0</c:v>
                </c:pt>
                <c:pt idx="4">
                  <c:v>4</c:v>
                </c:pt>
                <c:pt idx="5">
                  <c:v>1</c:v>
                </c:pt>
              </c:numCache>
            </c:numRef>
          </c:val>
          <c:extLst>
            <c:ext xmlns:c16="http://schemas.microsoft.com/office/drawing/2014/chart" uri="{C3380CC4-5D6E-409C-BE32-E72D297353CC}">
              <c16:uniqueId val="{00000002-63BF-4561-8CE1-C38F9FA4E7E4}"/>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3</c:v>
                </c:pt>
                <c:pt idx="3">
                  <c:v>0</c:v>
                </c:pt>
                <c:pt idx="4">
                  <c:v>4</c:v>
                </c:pt>
                <c:pt idx="5">
                  <c:v>2</c:v>
                </c:pt>
              </c:numCache>
            </c:numRef>
          </c:val>
          <c:extLst>
            <c:ext xmlns:c16="http://schemas.microsoft.com/office/drawing/2014/chart" uri="{C3380CC4-5D6E-409C-BE32-E72D297353CC}">
              <c16:uniqueId val="{00000003-63BF-4561-8CE1-C38F9FA4E7E4}"/>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3</c:v>
                </c:pt>
                <c:pt idx="3">
                  <c:v>2</c:v>
                </c:pt>
                <c:pt idx="4">
                  <c:v>2</c:v>
                </c:pt>
                <c:pt idx="5">
                  <c:v>3</c:v>
                </c:pt>
              </c:numCache>
            </c:numRef>
          </c:val>
          <c:extLst>
            <c:ext xmlns:c16="http://schemas.microsoft.com/office/drawing/2014/chart" uri="{C3380CC4-5D6E-409C-BE32-E72D297353CC}">
              <c16:uniqueId val="{00000000-63C8-483D-9A13-BCE6DFEBA209}"/>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1</c:v>
                </c:pt>
                <c:pt idx="3">
                  <c:v>2</c:v>
                </c:pt>
                <c:pt idx="4">
                  <c:v>3</c:v>
                </c:pt>
                <c:pt idx="5">
                  <c:v>3</c:v>
                </c:pt>
              </c:numCache>
            </c:numRef>
          </c:val>
          <c:extLst>
            <c:ext xmlns:c16="http://schemas.microsoft.com/office/drawing/2014/chart" uri="{C3380CC4-5D6E-409C-BE32-E72D297353CC}">
              <c16:uniqueId val="{00000000-C3B0-490C-BEF6-8C4BFC49B21A}"/>
            </c:ext>
          </c:extLst>
        </c:ser>
        <c:dLbls>
          <c:showLegendKey val="0"/>
          <c:showVal val="0"/>
          <c:showCatName val="0"/>
          <c:showSerName val="0"/>
          <c:showPercent val="0"/>
          <c:showBubbleSize val="0"/>
        </c:dLbls>
        <c:gapWidth val="219"/>
        <c:overlap val="-27"/>
        <c:axId val="570412016"/>
        <c:axId val="570406528"/>
      </c:barChart>
      <c:catAx>
        <c:axId val="57041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406528"/>
        <c:crosses val="autoZero"/>
        <c:auto val="1"/>
        <c:lblAlgn val="ctr"/>
        <c:lblOffset val="100"/>
        <c:noMultiLvlLbl val="0"/>
      </c:catAx>
      <c:valAx>
        <c:axId val="570406528"/>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 Nos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412016"/>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12.  The School Board monitors achievement against the Delivery and Performance agreement and Business plans.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1</c:v>
                </c:pt>
                <c:pt idx="1">
                  <c:v>2</c:v>
                </c:pt>
                <c:pt idx="2">
                  <c:v>0</c:v>
                </c:pt>
                <c:pt idx="3">
                  <c:v>3</c:v>
                </c:pt>
                <c:pt idx="4">
                  <c:v>1</c:v>
                </c:pt>
                <c:pt idx="5">
                  <c:v>4</c:v>
                </c:pt>
              </c:numCache>
            </c:numRef>
          </c:val>
          <c:extLst>
            <c:ext xmlns:c16="http://schemas.microsoft.com/office/drawing/2014/chart" uri="{C3380CC4-5D6E-409C-BE32-E72D297353CC}">
              <c16:uniqueId val="{00000000-6189-425E-A410-80A10C3EC086}"/>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1</c:v>
                </c:pt>
                <c:pt idx="1">
                  <c:v>0</c:v>
                </c:pt>
                <c:pt idx="2">
                  <c:v>3</c:v>
                </c:pt>
                <c:pt idx="3">
                  <c:v>2</c:v>
                </c:pt>
                <c:pt idx="4">
                  <c:v>3</c:v>
                </c:pt>
                <c:pt idx="5">
                  <c:v>3</c:v>
                </c:pt>
              </c:numCache>
            </c:numRef>
          </c:val>
          <c:extLst>
            <c:ext xmlns:c16="http://schemas.microsoft.com/office/drawing/2014/chart" uri="{C3380CC4-5D6E-409C-BE32-E72D297353CC}">
              <c16:uniqueId val="{00000001-6189-425E-A410-80A10C3EC086}"/>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2</c:v>
                </c:pt>
                <c:pt idx="1">
                  <c:v>0</c:v>
                </c:pt>
                <c:pt idx="2">
                  <c:v>2</c:v>
                </c:pt>
                <c:pt idx="3">
                  <c:v>2</c:v>
                </c:pt>
                <c:pt idx="4">
                  <c:v>4</c:v>
                </c:pt>
                <c:pt idx="5">
                  <c:v>1</c:v>
                </c:pt>
              </c:numCache>
            </c:numRef>
          </c:val>
          <c:extLst>
            <c:ext xmlns:c16="http://schemas.microsoft.com/office/drawing/2014/chart" uri="{C3380CC4-5D6E-409C-BE32-E72D297353CC}">
              <c16:uniqueId val="{00000002-6189-425E-A410-80A10C3EC086}"/>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0</c:v>
                </c:pt>
                <c:pt idx="3">
                  <c:v>0</c:v>
                </c:pt>
                <c:pt idx="4">
                  <c:v>8</c:v>
                </c:pt>
                <c:pt idx="5">
                  <c:v>1</c:v>
                </c:pt>
              </c:numCache>
            </c:numRef>
          </c:val>
          <c:extLst>
            <c:ext xmlns:c16="http://schemas.microsoft.com/office/drawing/2014/chart" uri="{C3380CC4-5D6E-409C-BE32-E72D297353CC}">
              <c16:uniqueId val="{00000003-6189-425E-A410-80A10C3EC086}"/>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1</c:v>
                </c:pt>
                <c:pt idx="3">
                  <c:v>2</c:v>
                </c:pt>
                <c:pt idx="4">
                  <c:v>6</c:v>
                </c:pt>
                <c:pt idx="5">
                  <c:v>1</c:v>
                </c:pt>
              </c:numCache>
            </c:numRef>
          </c:val>
          <c:extLst>
            <c:ext xmlns:c16="http://schemas.microsoft.com/office/drawing/2014/chart" uri="{C3380CC4-5D6E-409C-BE32-E72D297353CC}">
              <c16:uniqueId val="{00000000-30C8-4B50-BC35-7E8FD78E802F}"/>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2</c:v>
                </c:pt>
                <c:pt idx="3">
                  <c:v>1</c:v>
                </c:pt>
                <c:pt idx="4">
                  <c:v>4</c:v>
                </c:pt>
                <c:pt idx="5">
                  <c:v>2</c:v>
                </c:pt>
              </c:numCache>
            </c:numRef>
          </c:val>
          <c:extLst>
            <c:ext xmlns:c16="http://schemas.microsoft.com/office/drawing/2014/chart" uri="{C3380CC4-5D6E-409C-BE32-E72D297353CC}">
              <c16:uniqueId val="{00000000-AD58-42A2-9612-BBC3005D0EC0}"/>
            </c:ext>
          </c:extLst>
        </c:ser>
        <c:dLbls>
          <c:showLegendKey val="0"/>
          <c:showVal val="0"/>
          <c:showCatName val="0"/>
          <c:showSerName val="0"/>
          <c:showPercent val="0"/>
          <c:showBubbleSize val="0"/>
        </c:dLbls>
        <c:gapWidth val="219"/>
        <c:overlap val="-27"/>
        <c:axId val="571032392"/>
        <c:axId val="571039056"/>
      </c:barChart>
      <c:catAx>
        <c:axId val="571032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039056"/>
        <c:crosses val="autoZero"/>
        <c:auto val="1"/>
        <c:lblAlgn val="ctr"/>
        <c:lblOffset val="100"/>
        <c:noMultiLvlLbl val="0"/>
      </c:catAx>
      <c:valAx>
        <c:axId val="571039056"/>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a:t>
                </a:r>
                <a:r>
                  <a:rPr lang="en-AU" baseline="0"/>
                  <a:t> Nos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032392"/>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13.  All Board Members</a:t>
            </a:r>
            <a:r>
              <a:rPr lang="en-AU" baseline="0"/>
              <a:t> are encouraged to participate in meetings.</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0</c:v>
                </c:pt>
                <c:pt idx="1">
                  <c:v>0</c:v>
                </c:pt>
                <c:pt idx="2">
                  <c:v>0</c:v>
                </c:pt>
                <c:pt idx="3">
                  <c:v>0</c:v>
                </c:pt>
                <c:pt idx="4">
                  <c:v>4</c:v>
                </c:pt>
                <c:pt idx="5">
                  <c:v>8</c:v>
                </c:pt>
              </c:numCache>
            </c:numRef>
          </c:val>
          <c:extLst>
            <c:ext xmlns:c16="http://schemas.microsoft.com/office/drawing/2014/chart" uri="{C3380CC4-5D6E-409C-BE32-E72D297353CC}">
              <c16:uniqueId val="{00000000-1093-4298-AFE5-EAF9963A0C6C}"/>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0</c:v>
                </c:pt>
                <c:pt idx="3">
                  <c:v>1</c:v>
                </c:pt>
                <c:pt idx="4">
                  <c:v>5</c:v>
                </c:pt>
                <c:pt idx="5">
                  <c:v>6</c:v>
                </c:pt>
              </c:numCache>
            </c:numRef>
          </c:val>
          <c:extLst>
            <c:ext xmlns:c16="http://schemas.microsoft.com/office/drawing/2014/chart" uri="{C3380CC4-5D6E-409C-BE32-E72D297353CC}">
              <c16:uniqueId val="{00000001-1093-4298-AFE5-EAF9963A0C6C}"/>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1</c:v>
                </c:pt>
                <c:pt idx="3">
                  <c:v>2</c:v>
                </c:pt>
                <c:pt idx="4">
                  <c:v>4</c:v>
                </c:pt>
                <c:pt idx="5">
                  <c:v>4</c:v>
                </c:pt>
              </c:numCache>
            </c:numRef>
          </c:val>
          <c:extLst>
            <c:ext xmlns:c16="http://schemas.microsoft.com/office/drawing/2014/chart" uri="{C3380CC4-5D6E-409C-BE32-E72D297353CC}">
              <c16:uniqueId val="{00000002-1093-4298-AFE5-EAF9963A0C6C}"/>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0</c:v>
                </c:pt>
                <c:pt idx="3">
                  <c:v>0</c:v>
                </c:pt>
                <c:pt idx="4">
                  <c:v>3</c:v>
                </c:pt>
                <c:pt idx="5">
                  <c:v>6</c:v>
                </c:pt>
              </c:numCache>
            </c:numRef>
          </c:val>
          <c:extLst>
            <c:ext xmlns:c16="http://schemas.microsoft.com/office/drawing/2014/chart" uri="{C3380CC4-5D6E-409C-BE32-E72D297353CC}">
              <c16:uniqueId val="{00000003-1093-4298-AFE5-EAF9963A0C6C}"/>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0</c:v>
                </c:pt>
                <c:pt idx="3">
                  <c:v>0</c:v>
                </c:pt>
                <c:pt idx="4">
                  <c:v>1</c:v>
                </c:pt>
                <c:pt idx="5">
                  <c:v>9</c:v>
                </c:pt>
              </c:numCache>
            </c:numRef>
          </c:val>
          <c:extLst>
            <c:ext xmlns:c16="http://schemas.microsoft.com/office/drawing/2014/chart" uri="{C3380CC4-5D6E-409C-BE32-E72D297353CC}">
              <c16:uniqueId val="{00000000-F875-4C73-B366-02AA4BDF6CB7}"/>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0</c:v>
                </c:pt>
                <c:pt idx="3">
                  <c:v>0</c:v>
                </c:pt>
                <c:pt idx="4">
                  <c:v>2</c:v>
                </c:pt>
                <c:pt idx="5">
                  <c:v>7</c:v>
                </c:pt>
              </c:numCache>
            </c:numRef>
          </c:val>
          <c:extLst>
            <c:ext xmlns:c16="http://schemas.microsoft.com/office/drawing/2014/chart" uri="{C3380CC4-5D6E-409C-BE32-E72D297353CC}">
              <c16:uniqueId val="{00000000-939D-4E9E-AAC0-09A53D1E975C}"/>
            </c:ext>
          </c:extLst>
        </c:ser>
        <c:dLbls>
          <c:showLegendKey val="0"/>
          <c:showVal val="0"/>
          <c:showCatName val="0"/>
          <c:showSerName val="0"/>
          <c:showPercent val="0"/>
          <c:showBubbleSize val="0"/>
        </c:dLbls>
        <c:gapWidth val="219"/>
        <c:overlap val="-27"/>
        <c:axId val="571037488"/>
        <c:axId val="571033176"/>
      </c:barChart>
      <c:catAx>
        <c:axId val="57103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033176"/>
        <c:crosses val="autoZero"/>
        <c:auto val="1"/>
        <c:lblAlgn val="ctr"/>
        <c:lblOffset val="100"/>
        <c:noMultiLvlLbl val="0"/>
      </c:catAx>
      <c:valAx>
        <c:axId val="571033176"/>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a:t>
                </a:r>
                <a:r>
                  <a:rPr lang="en-AU" baseline="0"/>
                  <a:t> Nos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037488"/>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14.  Board Members</a:t>
            </a:r>
            <a:r>
              <a:rPr lang="en-AU" baseline="0"/>
              <a:t> support School Board decisions outside the meeting.</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2</c:v>
                </c:pt>
                <c:pt idx="1">
                  <c:v>1</c:v>
                </c:pt>
                <c:pt idx="2">
                  <c:v>0</c:v>
                </c:pt>
                <c:pt idx="3">
                  <c:v>0</c:v>
                </c:pt>
                <c:pt idx="4">
                  <c:v>7</c:v>
                </c:pt>
                <c:pt idx="5">
                  <c:v>2</c:v>
                </c:pt>
              </c:numCache>
            </c:numRef>
          </c:val>
          <c:extLst>
            <c:ext xmlns:c16="http://schemas.microsoft.com/office/drawing/2014/chart" uri="{C3380CC4-5D6E-409C-BE32-E72D297353CC}">
              <c16:uniqueId val="{00000000-E359-43B4-B580-6DF45629E9F2}"/>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2</c:v>
                </c:pt>
                <c:pt idx="1">
                  <c:v>0</c:v>
                </c:pt>
                <c:pt idx="2">
                  <c:v>0</c:v>
                </c:pt>
                <c:pt idx="3">
                  <c:v>0</c:v>
                </c:pt>
                <c:pt idx="4">
                  <c:v>4</c:v>
                </c:pt>
                <c:pt idx="5">
                  <c:v>6</c:v>
                </c:pt>
              </c:numCache>
            </c:numRef>
          </c:val>
          <c:extLst>
            <c:ext xmlns:c16="http://schemas.microsoft.com/office/drawing/2014/chart" uri="{C3380CC4-5D6E-409C-BE32-E72D297353CC}">
              <c16:uniqueId val="{00000001-E359-43B4-B580-6DF45629E9F2}"/>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2</c:v>
                </c:pt>
                <c:pt idx="1">
                  <c:v>0</c:v>
                </c:pt>
                <c:pt idx="2">
                  <c:v>0</c:v>
                </c:pt>
                <c:pt idx="3">
                  <c:v>0</c:v>
                </c:pt>
                <c:pt idx="4">
                  <c:v>6</c:v>
                </c:pt>
                <c:pt idx="5">
                  <c:v>3</c:v>
                </c:pt>
              </c:numCache>
            </c:numRef>
          </c:val>
          <c:extLst>
            <c:ext xmlns:c16="http://schemas.microsoft.com/office/drawing/2014/chart" uri="{C3380CC4-5D6E-409C-BE32-E72D297353CC}">
              <c16:uniqueId val="{00000002-E359-43B4-B580-6DF45629E9F2}"/>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1</c:v>
                </c:pt>
                <c:pt idx="1">
                  <c:v>0</c:v>
                </c:pt>
                <c:pt idx="2">
                  <c:v>0</c:v>
                </c:pt>
                <c:pt idx="3">
                  <c:v>0</c:v>
                </c:pt>
                <c:pt idx="4">
                  <c:v>5</c:v>
                </c:pt>
                <c:pt idx="5">
                  <c:v>3</c:v>
                </c:pt>
              </c:numCache>
            </c:numRef>
          </c:val>
          <c:extLst>
            <c:ext xmlns:c16="http://schemas.microsoft.com/office/drawing/2014/chart" uri="{C3380CC4-5D6E-409C-BE32-E72D297353CC}">
              <c16:uniqueId val="{00000003-E359-43B4-B580-6DF45629E9F2}"/>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1</c:v>
                </c:pt>
                <c:pt idx="1">
                  <c:v>0</c:v>
                </c:pt>
                <c:pt idx="2">
                  <c:v>0</c:v>
                </c:pt>
                <c:pt idx="3">
                  <c:v>0</c:v>
                </c:pt>
                <c:pt idx="4">
                  <c:v>4</c:v>
                </c:pt>
                <c:pt idx="5">
                  <c:v>5</c:v>
                </c:pt>
              </c:numCache>
            </c:numRef>
          </c:val>
          <c:extLst>
            <c:ext xmlns:c16="http://schemas.microsoft.com/office/drawing/2014/chart" uri="{C3380CC4-5D6E-409C-BE32-E72D297353CC}">
              <c16:uniqueId val="{00000000-F3AA-4002-B7B4-C5F55F9F0C89}"/>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1</c:v>
                </c:pt>
                <c:pt idx="1">
                  <c:v>0</c:v>
                </c:pt>
                <c:pt idx="2">
                  <c:v>0</c:v>
                </c:pt>
                <c:pt idx="3">
                  <c:v>0</c:v>
                </c:pt>
                <c:pt idx="4">
                  <c:v>3</c:v>
                </c:pt>
                <c:pt idx="5">
                  <c:v>5</c:v>
                </c:pt>
              </c:numCache>
            </c:numRef>
          </c:val>
          <c:extLst>
            <c:ext xmlns:c16="http://schemas.microsoft.com/office/drawing/2014/chart" uri="{C3380CC4-5D6E-409C-BE32-E72D297353CC}">
              <c16:uniqueId val="{00000000-0F93-4AEF-AA3F-F7B1DCD994BA}"/>
            </c:ext>
          </c:extLst>
        </c:ser>
        <c:dLbls>
          <c:showLegendKey val="0"/>
          <c:showVal val="0"/>
          <c:showCatName val="0"/>
          <c:showSerName val="0"/>
          <c:showPercent val="0"/>
          <c:showBubbleSize val="0"/>
        </c:dLbls>
        <c:gapWidth val="219"/>
        <c:overlap val="-27"/>
        <c:axId val="571036312"/>
        <c:axId val="571035528"/>
      </c:barChart>
      <c:catAx>
        <c:axId val="57103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035528"/>
        <c:crosses val="autoZero"/>
        <c:auto val="1"/>
        <c:lblAlgn val="ctr"/>
        <c:lblOffset val="100"/>
        <c:noMultiLvlLbl val="0"/>
      </c:catAx>
      <c:valAx>
        <c:axId val="571035528"/>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a:t>
                </a:r>
                <a:r>
                  <a:rPr lang="en-AU" baseline="0"/>
                  <a:t> Nos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036312"/>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15.  I understand the roles and responsibilities of the Board.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0</c:v>
                </c:pt>
                <c:pt idx="1">
                  <c:v>0</c:v>
                </c:pt>
                <c:pt idx="2">
                  <c:v>1</c:v>
                </c:pt>
                <c:pt idx="3">
                  <c:v>2</c:v>
                </c:pt>
                <c:pt idx="4">
                  <c:v>5</c:v>
                </c:pt>
                <c:pt idx="5">
                  <c:v>4</c:v>
                </c:pt>
              </c:numCache>
            </c:numRef>
          </c:val>
          <c:extLst>
            <c:ext xmlns:c16="http://schemas.microsoft.com/office/drawing/2014/chart" uri="{C3380CC4-5D6E-409C-BE32-E72D297353CC}">
              <c16:uniqueId val="{00000000-CF60-472B-905B-AD219F749C0D}"/>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1</c:v>
                </c:pt>
                <c:pt idx="3">
                  <c:v>0</c:v>
                </c:pt>
                <c:pt idx="4">
                  <c:v>5</c:v>
                </c:pt>
                <c:pt idx="5">
                  <c:v>6</c:v>
                </c:pt>
              </c:numCache>
            </c:numRef>
          </c:val>
          <c:extLst>
            <c:ext xmlns:c16="http://schemas.microsoft.com/office/drawing/2014/chart" uri="{C3380CC4-5D6E-409C-BE32-E72D297353CC}">
              <c16:uniqueId val="{00000001-CF60-472B-905B-AD219F749C0D}"/>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0</c:v>
                </c:pt>
                <c:pt idx="3">
                  <c:v>0</c:v>
                </c:pt>
                <c:pt idx="4">
                  <c:v>5</c:v>
                </c:pt>
                <c:pt idx="5">
                  <c:v>6</c:v>
                </c:pt>
              </c:numCache>
            </c:numRef>
          </c:val>
          <c:extLst>
            <c:ext xmlns:c16="http://schemas.microsoft.com/office/drawing/2014/chart" uri="{C3380CC4-5D6E-409C-BE32-E72D297353CC}">
              <c16:uniqueId val="{00000002-CF60-472B-905B-AD219F749C0D}"/>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0</c:v>
                </c:pt>
                <c:pt idx="3">
                  <c:v>0</c:v>
                </c:pt>
                <c:pt idx="4">
                  <c:v>4</c:v>
                </c:pt>
                <c:pt idx="5">
                  <c:v>5</c:v>
                </c:pt>
              </c:numCache>
            </c:numRef>
          </c:val>
          <c:extLst>
            <c:ext xmlns:c16="http://schemas.microsoft.com/office/drawing/2014/chart" uri="{C3380CC4-5D6E-409C-BE32-E72D297353CC}">
              <c16:uniqueId val="{00000003-CF60-472B-905B-AD219F749C0D}"/>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0</c:v>
                </c:pt>
                <c:pt idx="3">
                  <c:v>0</c:v>
                </c:pt>
                <c:pt idx="4">
                  <c:v>3</c:v>
                </c:pt>
                <c:pt idx="5">
                  <c:v>7</c:v>
                </c:pt>
              </c:numCache>
            </c:numRef>
          </c:val>
          <c:extLst>
            <c:ext xmlns:c16="http://schemas.microsoft.com/office/drawing/2014/chart" uri="{C3380CC4-5D6E-409C-BE32-E72D297353CC}">
              <c16:uniqueId val="{00000000-37EE-433A-9980-A8FB8E5BD8FD}"/>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0</c:v>
                </c:pt>
                <c:pt idx="3">
                  <c:v>1</c:v>
                </c:pt>
                <c:pt idx="4">
                  <c:v>3</c:v>
                </c:pt>
                <c:pt idx="5">
                  <c:v>5</c:v>
                </c:pt>
              </c:numCache>
            </c:numRef>
          </c:val>
          <c:extLst>
            <c:ext xmlns:c16="http://schemas.microsoft.com/office/drawing/2014/chart" uri="{C3380CC4-5D6E-409C-BE32-E72D297353CC}">
              <c16:uniqueId val="{00000000-CF62-43B0-BA1F-80C9F9CBCCFD}"/>
            </c:ext>
          </c:extLst>
        </c:ser>
        <c:dLbls>
          <c:showLegendKey val="0"/>
          <c:showVal val="0"/>
          <c:showCatName val="0"/>
          <c:showSerName val="0"/>
          <c:showPercent val="0"/>
          <c:showBubbleSize val="0"/>
        </c:dLbls>
        <c:gapWidth val="219"/>
        <c:overlap val="-27"/>
        <c:axId val="571037096"/>
        <c:axId val="571037880"/>
      </c:barChart>
      <c:catAx>
        <c:axId val="571037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037880"/>
        <c:crosses val="autoZero"/>
        <c:auto val="1"/>
        <c:lblAlgn val="ctr"/>
        <c:lblOffset val="100"/>
        <c:noMultiLvlLbl val="0"/>
      </c:catAx>
      <c:valAx>
        <c:axId val="571037880"/>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 Nos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037096"/>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16.  I understand the data presented about the school's performance.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0</c:v>
                </c:pt>
                <c:pt idx="1">
                  <c:v>0</c:v>
                </c:pt>
                <c:pt idx="2">
                  <c:v>0</c:v>
                </c:pt>
                <c:pt idx="3">
                  <c:v>2</c:v>
                </c:pt>
                <c:pt idx="4">
                  <c:v>6</c:v>
                </c:pt>
                <c:pt idx="5">
                  <c:v>4</c:v>
                </c:pt>
              </c:numCache>
            </c:numRef>
          </c:val>
          <c:extLst>
            <c:ext xmlns:c16="http://schemas.microsoft.com/office/drawing/2014/chart" uri="{C3380CC4-5D6E-409C-BE32-E72D297353CC}">
              <c16:uniqueId val="{00000000-5FD9-4CEB-A8A3-FFB4074A25F5}"/>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1</c:v>
                </c:pt>
                <c:pt idx="3">
                  <c:v>2</c:v>
                </c:pt>
                <c:pt idx="4">
                  <c:v>5</c:v>
                </c:pt>
                <c:pt idx="5">
                  <c:v>4</c:v>
                </c:pt>
              </c:numCache>
            </c:numRef>
          </c:val>
          <c:extLst>
            <c:ext xmlns:c16="http://schemas.microsoft.com/office/drawing/2014/chart" uri="{C3380CC4-5D6E-409C-BE32-E72D297353CC}">
              <c16:uniqueId val="{00000001-5FD9-4CEB-A8A3-FFB4074A25F5}"/>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0</c:v>
                </c:pt>
                <c:pt idx="3">
                  <c:v>0</c:v>
                </c:pt>
                <c:pt idx="4">
                  <c:v>7</c:v>
                </c:pt>
                <c:pt idx="5">
                  <c:v>4</c:v>
                </c:pt>
              </c:numCache>
            </c:numRef>
          </c:val>
          <c:extLst>
            <c:ext xmlns:c16="http://schemas.microsoft.com/office/drawing/2014/chart" uri="{C3380CC4-5D6E-409C-BE32-E72D297353CC}">
              <c16:uniqueId val="{00000002-5FD9-4CEB-A8A3-FFB4074A25F5}"/>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0</c:v>
                </c:pt>
                <c:pt idx="3">
                  <c:v>0</c:v>
                </c:pt>
                <c:pt idx="4">
                  <c:v>8</c:v>
                </c:pt>
                <c:pt idx="5">
                  <c:v>1</c:v>
                </c:pt>
              </c:numCache>
            </c:numRef>
          </c:val>
          <c:extLst>
            <c:ext xmlns:c16="http://schemas.microsoft.com/office/drawing/2014/chart" uri="{C3380CC4-5D6E-409C-BE32-E72D297353CC}">
              <c16:uniqueId val="{00000003-5FD9-4CEB-A8A3-FFB4074A25F5}"/>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0</c:v>
                </c:pt>
                <c:pt idx="3">
                  <c:v>0</c:v>
                </c:pt>
                <c:pt idx="4">
                  <c:v>8</c:v>
                </c:pt>
                <c:pt idx="5">
                  <c:v>2</c:v>
                </c:pt>
              </c:numCache>
            </c:numRef>
          </c:val>
          <c:extLst>
            <c:ext xmlns:c16="http://schemas.microsoft.com/office/drawing/2014/chart" uri="{C3380CC4-5D6E-409C-BE32-E72D297353CC}">
              <c16:uniqueId val="{00000000-110B-40F2-9FFC-7D6DBB184B2F}"/>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0</c:v>
                </c:pt>
                <c:pt idx="3">
                  <c:v>0</c:v>
                </c:pt>
                <c:pt idx="4">
                  <c:v>4</c:v>
                </c:pt>
                <c:pt idx="5">
                  <c:v>5</c:v>
                </c:pt>
              </c:numCache>
            </c:numRef>
          </c:val>
          <c:extLst>
            <c:ext xmlns:c16="http://schemas.microsoft.com/office/drawing/2014/chart" uri="{C3380CC4-5D6E-409C-BE32-E72D297353CC}">
              <c16:uniqueId val="{00000000-2133-4F88-9C02-56D3ECC6B3AF}"/>
            </c:ext>
          </c:extLst>
        </c:ser>
        <c:dLbls>
          <c:showLegendKey val="0"/>
          <c:showVal val="0"/>
          <c:showCatName val="0"/>
          <c:showSerName val="0"/>
          <c:showPercent val="0"/>
          <c:showBubbleSize val="0"/>
        </c:dLbls>
        <c:gapWidth val="219"/>
        <c:overlap val="-27"/>
        <c:axId val="565534040"/>
        <c:axId val="565530904"/>
      </c:barChart>
      <c:catAx>
        <c:axId val="565534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530904"/>
        <c:crosses val="autoZero"/>
        <c:auto val="1"/>
        <c:lblAlgn val="ctr"/>
        <c:lblOffset val="100"/>
        <c:noMultiLvlLbl val="0"/>
      </c:catAx>
      <c:valAx>
        <c:axId val="565530904"/>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 Nos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534040"/>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17.  Board Members are able to express their opinions freely at meetings.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0</c:v>
                </c:pt>
                <c:pt idx="1">
                  <c:v>0</c:v>
                </c:pt>
                <c:pt idx="2">
                  <c:v>0</c:v>
                </c:pt>
                <c:pt idx="3">
                  <c:v>1</c:v>
                </c:pt>
                <c:pt idx="4">
                  <c:v>5</c:v>
                </c:pt>
                <c:pt idx="5">
                  <c:v>6</c:v>
                </c:pt>
              </c:numCache>
            </c:numRef>
          </c:val>
          <c:extLst>
            <c:ext xmlns:c16="http://schemas.microsoft.com/office/drawing/2014/chart" uri="{C3380CC4-5D6E-409C-BE32-E72D297353CC}">
              <c16:uniqueId val="{00000000-D3A9-460E-B01F-6888694B9FF4}"/>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0</c:v>
                </c:pt>
                <c:pt idx="3">
                  <c:v>0</c:v>
                </c:pt>
                <c:pt idx="4">
                  <c:v>3</c:v>
                </c:pt>
                <c:pt idx="5">
                  <c:v>9</c:v>
                </c:pt>
              </c:numCache>
            </c:numRef>
          </c:val>
          <c:extLst>
            <c:ext xmlns:c16="http://schemas.microsoft.com/office/drawing/2014/chart" uri="{C3380CC4-5D6E-409C-BE32-E72D297353CC}">
              <c16:uniqueId val="{00000001-D3A9-460E-B01F-6888694B9FF4}"/>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1</c:v>
                </c:pt>
                <c:pt idx="3">
                  <c:v>0</c:v>
                </c:pt>
                <c:pt idx="4">
                  <c:v>4</c:v>
                </c:pt>
                <c:pt idx="5">
                  <c:v>6</c:v>
                </c:pt>
              </c:numCache>
            </c:numRef>
          </c:val>
          <c:extLst>
            <c:ext xmlns:c16="http://schemas.microsoft.com/office/drawing/2014/chart" uri="{C3380CC4-5D6E-409C-BE32-E72D297353CC}">
              <c16:uniqueId val="{00000002-D3A9-460E-B01F-6888694B9FF4}"/>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0</c:v>
                </c:pt>
                <c:pt idx="3">
                  <c:v>0</c:v>
                </c:pt>
                <c:pt idx="4">
                  <c:v>1</c:v>
                </c:pt>
                <c:pt idx="5">
                  <c:v>8</c:v>
                </c:pt>
              </c:numCache>
            </c:numRef>
          </c:val>
          <c:extLst>
            <c:ext xmlns:c16="http://schemas.microsoft.com/office/drawing/2014/chart" uri="{C3380CC4-5D6E-409C-BE32-E72D297353CC}">
              <c16:uniqueId val="{00000003-D3A9-460E-B01F-6888694B9FF4}"/>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0</c:v>
                </c:pt>
                <c:pt idx="3">
                  <c:v>1</c:v>
                </c:pt>
                <c:pt idx="4">
                  <c:v>2</c:v>
                </c:pt>
                <c:pt idx="5">
                  <c:v>7</c:v>
                </c:pt>
              </c:numCache>
            </c:numRef>
          </c:val>
          <c:extLst>
            <c:ext xmlns:c16="http://schemas.microsoft.com/office/drawing/2014/chart" uri="{C3380CC4-5D6E-409C-BE32-E72D297353CC}">
              <c16:uniqueId val="{00000000-F8E6-42A2-AB65-8AC63DFE0F4A}"/>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0</c:v>
                </c:pt>
                <c:pt idx="3">
                  <c:v>0</c:v>
                </c:pt>
                <c:pt idx="4">
                  <c:v>3</c:v>
                </c:pt>
                <c:pt idx="5">
                  <c:v>6</c:v>
                </c:pt>
              </c:numCache>
            </c:numRef>
          </c:val>
          <c:extLst>
            <c:ext xmlns:c16="http://schemas.microsoft.com/office/drawing/2014/chart" uri="{C3380CC4-5D6E-409C-BE32-E72D297353CC}">
              <c16:uniqueId val="{00000000-A9A9-405F-BE17-0539B9486FAC}"/>
            </c:ext>
          </c:extLst>
        </c:ser>
        <c:dLbls>
          <c:showLegendKey val="0"/>
          <c:showVal val="0"/>
          <c:showCatName val="0"/>
          <c:showSerName val="0"/>
          <c:showPercent val="0"/>
          <c:showBubbleSize val="0"/>
        </c:dLbls>
        <c:gapWidth val="219"/>
        <c:overlap val="-27"/>
        <c:axId val="565529728"/>
        <c:axId val="565530512"/>
      </c:barChart>
      <c:catAx>
        <c:axId val="56552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530512"/>
        <c:crosses val="autoZero"/>
        <c:auto val="1"/>
        <c:lblAlgn val="ctr"/>
        <c:lblOffset val="100"/>
        <c:noMultiLvlLbl val="0"/>
      </c:catAx>
      <c:valAx>
        <c:axId val="565530512"/>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a:t>
                </a:r>
                <a:r>
                  <a:rPr lang="en-AU" baseline="0"/>
                  <a:t> Nos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529728"/>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18.  There are no individual</a:t>
            </a:r>
            <a:r>
              <a:rPr lang="en-AU" baseline="0"/>
              <a:t> Board Members who are too dominant during </a:t>
            </a:r>
            <a:r>
              <a:rPr lang="en-AU" b="1" baseline="0"/>
              <a:t>discussions.</a:t>
            </a:r>
            <a:endParaRPr lang="en-AU"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0</c:v>
                </c:pt>
                <c:pt idx="1">
                  <c:v>3</c:v>
                </c:pt>
                <c:pt idx="2">
                  <c:v>1</c:v>
                </c:pt>
                <c:pt idx="3">
                  <c:v>2</c:v>
                </c:pt>
                <c:pt idx="4">
                  <c:v>4</c:v>
                </c:pt>
                <c:pt idx="5">
                  <c:v>2</c:v>
                </c:pt>
              </c:numCache>
            </c:numRef>
          </c:val>
          <c:extLst>
            <c:ext xmlns:c16="http://schemas.microsoft.com/office/drawing/2014/chart" uri="{C3380CC4-5D6E-409C-BE32-E72D297353CC}">
              <c16:uniqueId val="{00000000-3BA3-4A0C-9497-D3745893F391}"/>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1</c:v>
                </c:pt>
                <c:pt idx="3">
                  <c:v>1</c:v>
                </c:pt>
                <c:pt idx="4">
                  <c:v>5</c:v>
                </c:pt>
                <c:pt idx="5">
                  <c:v>5</c:v>
                </c:pt>
              </c:numCache>
            </c:numRef>
          </c:val>
          <c:extLst>
            <c:ext xmlns:c16="http://schemas.microsoft.com/office/drawing/2014/chart" uri="{C3380CC4-5D6E-409C-BE32-E72D297353CC}">
              <c16:uniqueId val="{00000001-3BA3-4A0C-9497-D3745893F391}"/>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2</c:v>
                </c:pt>
                <c:pt idx="3">
                  <c:v>1</c:v>
                </c:pt>
                <c:pt idx="4">
                  <c:v>5</c:v>
                </c:pt>
                <c:pt idx="5">
                  <c:v>3</c:v>
                </c:pt>
              </c:numCache>
            </c:numRef>
          </c:val>
          <c:extLst>
            <c:ext xmlns:c16="http://schemas.microsoft.com/office/drawing/2014/chart" uri="{C3380CC4-5D6E-409C-BE32-E72D297353CC}">
              <c16:uniqueId val="{00000002-3BA3-4A0C-9497-D3745893F391}"/>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1</c:v>
                </c:pt>
                <c:pt idx="3">
                  <c:v>0</c:v>
                </c:pt>
                <c:pt idx="4">
                  <c:v>6</c:v>
                </c:pt>
                <c:pt idx="5">
                  <c:v>2</c:v>
                </c:pt>
              </c:numCache>
            </c:numRef>
          </c:val>
          <c:extLst>
            <c:ext xmlns:c16="http://schemas.microsoft.com/office/drawing/2014/chart" uri="{C3380CC4-5D6E-409C-BE32-E72D297353CC}">
              <c16:uniqueId val="{00000003-3BA3-4A0C-9497-D3745893F391}"/>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0</c:v>
                </c:pt>
                <c:pt idx="3">
                  <c:v>1</c:v>
                </c:pt>
                <c:pt idx="4">
                  <c:v>6</c:v>
                </c:pt>
                <c:pt idx="5">
                  <c:v>3</c:v>
                </c:pt>
              </c:numCache>
            </c:numRef>
          </c:val>
          <c:extLst>
            <c:ext xmlns:c16="http://schemas.microsoft.com/office/drawing/2014/chart" uri="{C3380CC4-5D6E-409C-BE32-E72D297353CC}">
              <c16:uniqueId val="{00000000-2A4C-480F-9536-9A68A5CDDD9D}"/>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1</c:v>
                </c:pt>
                <c:pt idx="2">
                  <c:v>0</c:v>
                </c:pt>
                <c:pt idx="3">
                  <c:v>0</c:v>
                </c:pt>
                <c:pt idx="4">
                  <c:v>3</c:v>
                </c:pt>
                <c:pt idx="5">
                  <c:v>5</c:v>
                </c:pt>
              </c:numCache>
            </c:numRef>
          </c:val>
          <c:extLst>
            <c:ext xmlns:c16="http://schemas.microsoft.com/office/drawing/2014/chart" uri="{C3380CC4-5D6E-409C-BE32-E72D297353CC}">
              <c16:uniqueId val="{00000000-7085-4F25-BAE1-6ED1EE2ACB27}"/>
            </c:ext>
          </c:extLst>
        </c:ser>
        <c:dLbls>
          <c:showLegendKey val="0"/>
          <c:showVal val="0"/>
          <c:showCatName val="0"/>
          <c:showSerName val="0"/>
          <c:showPercent val="0"/>
          <c:showBubbleSize val="0"/>
        </c:dLbls>
        <c:gapWidth val="219"/>
        <c:overlap val="-27"/>
        <c:axId val="565531688"/>
        <c:axId val="565528552"/>
      </c:barChart>
      <c:catAx>
        <c:axId val="565531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528552"/>
        <c:crosses val="autoZero"/>
        <c:auto val="1"/>
        <c:lblAlgn val="ctr"/>
        <c:lblOffset val="100"/>
        <c:noMultiLvlLbl val="0"/>
      </c:catAx>
      <c:valAx>
        <c:axId val="565528552"/>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a:t>
                </a:r>
                <a:r>
                  <a:rPr lang="en-AU" baseline="0"/>
                  <a:t> Nos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531688"/>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19.  There are no individual</a:t>
            </a:r>
            <a:r>
              <a:rPr lang="en-AU" baseline="0"/>
              <a:t> Board members who are too dominant during </a:t>
            </a:r>
            <a:r>
              <a:rPr lang="en-AU" b="1" baseline="0"/>
              <a:t>decisions.</a:t>
            </a:r>
            <a:endParaRPr lang="en-AU"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0</c:v>
                </c:pt>
                <c:pt idx="1">
                  <c:v>3</c:v>
                </c:pt>
                <c:pt idx="2">
                  <c:v>1</c:v>
                </c:pt>
                <c:pt idx="3">
                  <c:v>2</c:v>
                </c:pt>
                <c:pt idx="4">
                  <c:v>4</c:v>
                </c:pt>
                <c:pt idx="5">
                  <c:v>2</c:v>
                </c:pt>
              </c:numCache>
            </c:numRef>
          </c:val>
          <c:extLst>
            <c:ext xmlns:c16="http://schemas.microsoft.com/office/drawing/2014/chart" uri="{C3380CC4-5D6E-409C-BE32-E72D297353CC}">
              <c16:uniqueId val="{00000000-80B1-41DF-A284-984B1EB05AC3}"/>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0</c:v>
                </c:pt>
                <c:pt idx="3">
                  <c:v>2</c:v>
                </c:pt>
                <c:pt idx="4">
                  <c:v>5</c:v>
                </c:pt>
                <c:pt idx="5">
                  <c:v>5</c:v>
                </c:pt>
              </c:numCache>
            </c:numRef>
          </c:val>
          <c:extLst>
            <c:ext xmlns:c16="http://schemas.microsoft.com/office/drawing/2014/chart" uri="{C3380CC4-5D6E-409C-BE32-E72D297353CC}">
              <c16:uniqueId val="{00000001-80B1-41DF-A284-984B1EB05AC3}"/>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2</c:v>
                </c:pt>
                <c:pt idx="3">
                  <c:v>0</c:v>
                </c:pt>
                <c:pt idx="4">
                  <c:v>5</c:v>
                </c:pt>
                <c:pt idx="5">
                  <c:v>4</c:v>
                </c:pt>
              </c:numCache>
            </c:numRef>
          </c:val>
          <c:extLst>
            <c:ext xmlns:c16="http://schemas.microsoft.com/office/drawing/2014/chart" uri="{C3380CC4-5D6E-409C-BE32-E72D297353CC}">
              <c16:uniqueId val="{00000002-80B1-41DF-A284-984B1EB05AC3}"/>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1</c:v>
                </c:pt>
                <c:pt idx="3">
                  <c:v>0</c:v>
                </c:pt>
                <c:pt idx="4">
                  <c:v>6</c:v>
                </c:pt>
                <c:pt idx="5">
                  <c:v>2</c:v>
                </c:pt>
              </c:numCache>
            </c:numRef>
          </c:val>
          <c:extLst>
            <c:ext xmlns:c16="http://schemas.microsoft.com/office/drawing/2014/chart" uri="{C3380CC4-5D6E-409C-BE32-E72D297353CC}">
              <c16:uniqueId val="{00000003-80B1-41DF-A284-984B1EB05AC3}"/>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0</c:v>
                </c:pt>
                <c:pt idx="3">
                  <c:v>0</c:v>
                </c:pt>
                <c:pt idx="4">
                  <c:v>5</c:v>
                </c:pt>
                <c:pt idx="5">
                  <c:v>5</c:v>
                </c:pt>
              </c:numCache>
            </c:numRef>
          </c:val>
          <c:extLst>
            <c:ext xmlns:c16="http://schemas.microsoft.com/office/drawing/2014/chart" uri="{C3380CC4-5D6E-409C-BE32-E72D297353CC}">
              <c16:uniqueId val="{00000000-524A-4B17-B9FF-89BC2CDF280D}"/>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1</c:v>
                </c:pt>
                <c:pt idx="3">
                  <c:v>0</c:v>
                </c:pt>
                <c:pt idx="4">
                  <c:v>3</c:v>
                </c:pt>
                <c:pt idx="5">
                  <c:v>5</c:v>
                </c:pt>
              </c:numCache>
            </c:numRef>
          </c:val>
          <c:extLst>
            <c:ext xmlns:c16="http://schemas.microsoft.com/office/drawing/2014/chart" uri="{C3380CC4-5D6E-409C-BE32-E72D297353CC}">
              <c16:uniqueId val="{00000000-2A7A-44FF-B8D6-8A2FB12A0910}"/>
            </c:ext>
          </c:extLst>
        </c:ser>
        <c:dLbls>
          <c:showLegendKey val="0"/>
          <c:showVal val="0"/>
          <c:showCatName val="0"/>
          <c:showSerName val="0"/>
          <c:showPercent val="0"/>
          <c:showBubbleSize val="0"/>
        </c:dLbls>
        <c:gapWidth val="219"/>
        <c:overlap val="-27"/>
        <c:axId val="565531296"/>
        <c:axId val="295691072"/>
      </c:barChart>
      <c:catAx>
        <c:axId val="56553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691072"/>
        <c:crosses val="autoZero"/>
        <c:auto val="1"/>
        <c:lblAlgn val="ctr"/>
        <c:lblOffset val="100"/>
        <c:noMultiLvlLbl val="0"/>
      </c:catAx>
      <c:valAx>
        <c:axId val="295691072"/>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a:t>
                </a:r>
                <a:r>
                  <a:rPr lang="en-AU" baseline="0"/>
                  <a:t> Nos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531296"/>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2.  Minutes/agendas/reports</a:t>
            </a:r>
            <a:r>
              <a:rPr lang="en-AU" baseline="0"/>
              <a:t> are received in time to thoroughly prepare prior to meetings.</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0</c:v>
                </c:pt>
                <c:pt idx="1">
                  <c:v>0</c:v>
                </c:pt>
                <c:pt idx="2">
                  <c:v>0</c:v>
                </c:pt>
                <c:pt idx="3">
                  <c:v>0</c:v>
                </c:pt>
                <c:pt idx="4">
                  <c:v>3</c:v>
                </c:pt>
                <c:pt idx="5">
                  <c:v>9</c:v>
                </c:pt>
              </c:numCache>
            </c:numRef>
          </c:val>
          <c:extLst>
            <c:ext xmlns:c16="http://schemas.microsoft.com/office/drawing/2014/chart" uri="{C3380CC4-5D6E-409C-BE32-E72D297353CC}">
              <c16:uniqueId val="{00000000-3906-4819-B447-C1DC6BADABA2}"/>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0</c:v>
                </c:pt>
                <c:pt idx="3">
                  <c:v>1</c:v>
                </c:pt>
                <c:pt idx="4">
                  <c:v>1</c:v>
                </c:pt>
                <c:pt idx="5">
                  <c:v>10</c:v>
                </c:pt>
              </c:numCache>
            </c:numRef>
          </c:val>
          <c:extLst>
            <c:ext xmlns:c16="http://schemas.microsoft.com/office/drawing/2014/chart" uri="{C3380CC4-5D6E-409C-BE32-E72D297353CC}">
              <c16:uniqueId val="{00000001-3906-4819-B447-C1DC6BADABA2}"/>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0</c:v>
                </c:pt>
                <c:pt idx="3">
                  <c:v>0</c:v>
                </c:pt>
                <c:pt idx="4">
                  <c:v>3</c:v>
                </c:pt>
                <c:pt idx="5">
                  <c:v>8</c:v>
                </c:pt>
              </c:numCache>
            </c:numRef>
          </c:val>
          <c:extLst>
            <c:ext xmlns:c16="http://schemas.microsoft.com/office/drawing/2014/chart" uri="{C3380CC4-5D6E-409C-BE32-E72D297353CC}">
              <c16:uniqueId val="{00000002-3906-4819-B447-C1DC6BADABA2}"/>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0</c:v>
                </c:pt>
                <c:pt idx="3">
                  <c:v>0</c:v>
                </c:pt>
                <c:pt idx="4">
                  <c:v>2</c:v>
                </c:pt>
                <c:pt idx="5">
                  <c:v>7</c:v>
                </c:pt>
              </c:numCache>
            </c:numRef>
          </c:val>
          <c:extLst>
            <c:ext xmlns:c16="http://schemas.microsoft.com/office/drawing/2014/chart" uri="{C3380CC4-5D6E-409C-BE32-E72D297353CC}">
              <c16:uniqueId val="{00000003-3906-4819-B447-C1DC6BADABA2}"/>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0</c:v>
                </c:pt>
                <c:pt idx="3">
                  <c:v>0</c:v>
                </c:pt>
                <c:pt idx="4">
                  <c:v>1</c:v>
                </c:pt>
                <c:pt idx="5">
                  <c:v>9</c:v>
                </c:pt>
              </c:numCache>
            </c:numRef>
          </c:val>
          <c:extLst>
            <c:ext xmlns:c16="http://schemas.microsoft.com/office/drawing/2014/chart" uri="{C3380CC4-5D6E-409C-BE32-E72D297353CC}">
              <c16:uniqueId val="{00000000-7289-4AFB-92BF-30095AECA03A}"/>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0</c:v>
                </c:pt>
                <c:pt idx="3">
                  <c:v>0</c:v>
                </c:pt>
                <c:pt idx="4">
                  <c:v>2</c:v>
                </c:pt>
                <c:pt idx="5">
                  <c:v>7</c:v>
                </c:pt>
              </c:numCache>
            </c:numRef>
          </c:val>
          <c:extLst>
            <c:ext xmlns:c16="http://schemas.microsoft.com/office/drawing/2014/chart" uri="{C3380CC4-5D6E-409C-BE32-E72D297353CC}">
              <c16:uniqueId val="{00000000-EB6A-440E-8245-E00F6AE481B8}"/>
            </c:ext>
          </c:extLst>
        </c:ser>
        <c:dLbls>
          <c:showLegendKey val="0"/>
          <c:showVal val="0"/>
          <c:showCatName val="0"/>
          <c:showSerName val="0"/>
          <c:showPercent val="0"/>
          <c:showBubbleSize val="0"/>
        </c:dLbls>
        <c:gapWidth val="219"/>
        <c:overlap val="-27"/>
        <c:axId val="575522840"/>
        <c:axId val="575521272"/>
      </c:barChart>
      <c:catAx>
        <c:axId val="575522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521272"/>
        <c:crosses val="autoZero"/>
        <c:auto val="0"/>
        <c:lblAlgn val="ctr"/>
        <c:lblOffset val="100"/>
        <c:noMultiLvlLbl val="0"/>
      </c:catAx>
      <c:valAx>
        <c:axId val="575521272"/>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 Nos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522840"/>
        <c:crossesAt val="1"/>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a:t>20.  The School Board endorses the annual budget</a:t>
            </a:r>
            <a:r>
              <a:rPr lang="en-AU" sz="1400" baseline="0"/>
              <a:t> based on the recommendations received from the School Board's representative on the Finance Committee.</a:t>
            </a:r>
            <a:endParaRPr lang="en-AU" sz="1400"/>
          </a:p>
        </c:rich>
      </c:tx>
      <c:layout>
        <c:manualLayout>
          <c:xMode val="edge"/>
          <c:yMode val="edge"/>
          <c:x val="9.9409631087780712E-2"/>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2</c:v>
                </c:pt>
                <c:pt idx="1">
                  <c:v>0</c:v>
                </c:pt>
                <c:pt idx="2">
                  <c:v>0</c:v>
                </c:pt>
                <c:pt idx="3">
                  <c:v>0</c:v>
                </c:pt>
                <c:pt idx="4">
                  <c:v>7</c:v>
                </c:pt>
                <c:pt idx="5">
                  <c:v>3</c:v>
                </c:pt>
              </c:numCache>
            </c:numRef>
          </c:val>
          <c:extLst>
            <c:ext xmlns:c16="http://schemas.microsoft.com/office/drawing/2014/chart" uri="{C3380CC4-5D6E-409C-BE32-E72D297353CC}">
              <c16:uniqueId val="{00000000-DC17-450A-9A68-A15D0057FF5C}"/>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1</c:v>
                </c:pt>
                <c:pt idx="1">
                  <c:v>0</c:v>
                </c:pt>
                <c:pt idx="2">
                  <c:v>0</c:v>
                </c:pt>
                <c:pt idx="3">
                  <c:v>0</c:v>
                </c:pt>
                <c:pt idx="4">
                  <c:v>4</c:v>
                </c:pt>
                <c:pt idx="5">
                  <c:v>7</c:v>
                </c:pt>
              </c:numCache>
            </c:numRef>
          </c:val>
          <c:extLst>
            <c:ext xmlns:c16="http://schemas.microsoft.com/office/drawing/2014/chart" uri="{C3380CC4-5D6E-409C-BE32-E72D297353CC}">
              <c16:uniqueId val="{00000001-DC17-450A-9A68-A15D0057FF5C}"/>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0</c:v>
                </c:pt>
                <c:pt idx="3">
                  <c:v>0</c:v>
                </c:pt>
                <c:pt idx="4">
                  <c:v>7</c:v>
                </c:pt>
                <c:pt idx="5">
                  <c:v>4</c:v>
                </c:pt>
              </c:numCache>
            </c:numRef>
          </c:val>
          <c:extLst>
            <c:ext xmlns:c16="http://schemas.microsoft.com/office/drawing/2014/chart" uri="{C3380CC4-5D6E-409C-BE32-E72D297353CC}">
              <c16:uniqueId val="{00000002-DC17-450A-9A68-A15D0057FF5C}"/>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1</c:v>
                </c:pt>
                <c:pt idx="3">
                  <c:v>0</c:v>
                </c:pt>
                <c:pt idx="4">
                  <c:v>6</c:v>
                </c:pt>
                <c:pt idx="5">
                  <c:v>2</c:v>
                </c:pt>
              </c:numCache>
            </c:numRef>
          </c:val>
          <c:extLst>
            <c:ext xmlns:c16="http://schemas.microsoft.com/office/drawing/2014/chart" uri="{C3380CC4-5D6E-409C-BE32-E72D297353CC}">
              <c16:uniqueId val="{00000003-DC17-450A-9A68-A15D0057FF5C}"/>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0</c:v>
                </c:pt>
                <c:pt idx="3">
                  <c:v>1</c:v>
                </c:pt>
                <c:pt idx="4">
                  <c:v>3</c:v>
                </c:pt>
                <c:pt idx="5">
                  <c:v>6</c:v>
                </c:pt>
              </c:numCache>
            </c:numRef>
          </c:val>
          <c:extLst>
            <c:ext xmlns:c16="http://schemas.microsoft.com/office/drawing/2014/chart" uri="{C3380CC4-5D6E-409C-BE32-E72D297353CC}">
              <c16:uniqueId val="{00000000-D2E1-4C7C-B6B5-3748BE3CABAB}"/>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0</c:v>
                </c:pt>
                <c:pt idx="3">
                  <c:v>0</c:v>
                </c:pt>
                <c:pt idx="4">
                  <c:v>5</c:v>
                </c:pt>
                <c:pt idx="5">
                  <c:v>4</c:v>
                </c:pt>
              </c:numCache>
            </c:numRef>
          </c:val>
          <c:extLst>
            <c:ext xmlns:c16="http://schemas.microsoft.com/office/drawing/2014/chart" uri="{C3380CC4-5D6E-409C-BE32-E72D297353CC}">
              <c16:uniqueId val="{00000000-8CF0-461A-A7BA-328FC7AEC13E}"/>
            </c:ext>
          </c:extLst>
        </c:ser>
        <c:dLbls>
          <c:showLegendKey val="0"/>
          <c:showVal val="0"/>
          <c:showCatName val="0"/>
          <c:showSerName val="0"/>
          <c:showPercent val="0"/>
          <c:showBubbleSize val="0"/>
        </c:dLbls>
        <c:gapWidth val="219"/>
        <c:overlap val="-27"/>
        <c:axId val="295688328"/>
        <c:axId val="295689896"/>
      </c:barChart>
      <c:catAx>
        <c:axId val="295688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689896"/>
        <c:crosses val="autoZero"/>
        <c:auto val="1"/>
        <c:lblAlgn val="ctr"/>
        <c:lblOffset val="100"/>
        <c:noMultiLvlLbl val="0"/>
      </c:catAx>
      <c:valAx>
        <c:axId val="295689896"/>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a:t>
                </a:r>
                <a:r>
                  <a:rPr lang="en-AU" baseline="0"/>
                  <a:t> Nos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688328"/>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21.  My contribution to the work of the Board is valued.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2</c:v>
                </c:pt>
                <c:pt idx="1">
                  <c:v>1</c:v>
                </c:pt>
                <c:pt idx="2">
                  <c:v>1</c:v>
                </c:pt>
                <c:pt idx="3">
                  <c:v>2</c:v>
                </c:pt>
                <c:pt idx="4">
                  <c:v>4</c:v>
                </c:pt>
                <c:pt idx="5">
                  <c:v>2</c:v>
                </c:pt>
              </c:numCache>
            </c:numRef>
          </c:val>
          <c:extLst>
            <c:ext xmlns:c16="http://schemas.microsoft.com/office/drawing/2014/chart" uri="{C3380CC4-5D6E-409C-BE32-E72D297353CC}">
              <c16:uniqueId val="{00000000-4ED6-4C15-8F27-F962974BF69A}"/>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3</c:v>
                </c:pt>
                <c:pt idx="1">
                  <c:v>0</c:v>
                </c:pt>
                <c:pt idx="2">
                  <c:v>0</c:v>
                </c:pt>
                <c:pt idx="3">
                  <c:v>2</c:v>
                </c:pt>
                <c:pt idx="4">
                  <c:v>5</c:v>
                </c:pt>
                <c:pt idx="5">
                  <c:v>2</c:v>
                </c:pt>
              </c:numCache>
            </c:numRef>
          </c:val>
          <c:extLst>
            <c:ext xmlns:c16="http://schemas.microsoft.com/office/drawing/2014/chart" uri="{C3380CC4-5D6E-409C-BE32-E72D297353CC}">
              <c16:uniqueId val="{00000001-4ED6-4C15-8F27-F962974BF69A}"/>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1</c:v>
                </c:pt>
                <c:pt idx="1">
                  <c:v>0</c:v>
                </c:pt>
                <c:pt idx="2">
                  <c:v>0</c:v>
                </c:pt>
                <c:pt idx="3">
                  <c:v>3</c:v>
                </c:pt>
                <c:pt idx="4">
                  <c:v>7</c:v>
                </c:pt>
                <c:pt idx="5">
                  <c:v>0</c:v>
                </c:pt>
              </c:numCache>
            </c:numRef>
          </c:val>
          <c:extLst>
            <c:ext xmlns:c16="http://schemas.microsoft.com/office/drawing/2014/chart" uri="{C3380CC4-5D6E-409C-BE32-E72D297353CC}">
              <c16:uniqueId val="{00000002-4ED6-4C15-8F27-F962974BF69A}"/>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0</c:v>
                </c:pt>
                <c:pt idx="3">
                  <c:v>0</c:v>
                </c:pt>
                <c:pt idx="4">
                  <c:v>7</c:v>
                </c:pt>
                <c:pt idx="5">
                  <c:v>2</c:v>
                </c:pt>
              </c:numCache>
            </c:numRef>
          </c:val>
          <c:extLst>
            <c:ext xmlns:c16="http://schemas.microsoft.com/office/drawing/2014/chart" uri="{C3380CC4-5D6E-409C-BE32-E72D297353CC}">
              <c16:uniqueId val="{00000003-4ED6-4C15-8F27-F962974BF69A}"/>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1</c:v>
                </c:pt>
                <c:pt idx="1">
                  <c:v>0</c:v>
                </c:pt>
                <c:pt idx="2">
                  <c:v>0</c:v>
                </c:pt>
                <c:pt idx="3">
                  <c:v>0</c:v>
                </c:pt>
                <c:pt idx="4">
                  <c:v>6</c:v>
                </c:pt>
                <c:pt idx="5">
                  <c:v>3</c:v>
                </c:pt>
              </c:numCache>
            </c:numRef>
          </c:val>
          <c:extLst>
            <c:ext xmlns:c16="http://schemas.microsoft.com/office/drawing/2014/chart" uri="{C3380CC4-5D6E-409C-BE32-E72D297353CC}">
              <c16:uniqueId val="{00000000-3C7C-489F-8EFD-1B2CE42C9777}"/>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1</c:v>
                </c:pt>
                <c:pt idx="1">
                  <c:v>0</c:v>
                </c:pt>
                <c:pt idx="2">
                  <c:v>0</c:v>
                </c:pt>
                <c:pt idx="3">
                  <c:v>1</c:v>
                </c:pt>
                <c:pt idx="4">
                  <c:v>2</c:v>
                </c:pt>
                <c:pt idx="5">
                  <c:v>5</c:v>
                </c:pt>
              </c:numCache>
            </c:numRef>
          </c:val>
          <c:extLst>
            <c:ext xmlns:c16="http://schemas.microsoft.com/office/drawing/2014/chart" uri="{C3380CC4-5D6E-409C-BE32-E72D297353CC}">
              <c16:uniqueId val="{00000000-C7B4-43A2-93D9-F7E03CBD43F6}"/>
            </c:ext>
          </c:extLst>
        </c:ser>
        <c:dLbls>
          <c:showLegendKey val="0"/>
          <c:showVal val="0"/>
          <c:showCatName val="0"/>
          <c:showSerName val="0"/>
          <c:showPercent val="0"/>
          <c:showBubbleSize val="0"/>
        </c:dLbls>
        <c:gapWidth val="219"/>
        <c:overlap val="-27"/>
        <c:axId val="295691464"/>
        <c:axId val="295689504"/>
      </c:barChart>
      <c:catAx>
        <c:axId val="295691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689504"/>
        <c:crosses val="autoZero"/>
        <c:auto val="1"/>
        <c:lblAlgn val="ctr"/>
        <c:lblOffset val="100"/>
        <c:noMultiLvlLbl val="0"/>
      </c:catAx>
      <c:valAx>
        <c:axId val="295689504"/>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 Nos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691464"/>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22.  The Chair and the Principal have a respectful working relationship.</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0</c:v>
                </c:pt>
                <c:pt idx="1">
                  <c:v>0</c:v>
                </c:pt>
                <c:pt idx="2">
                  <c:v>0</c:v>
                </c:pt>
                <c:pt idx="3">
                  <c:v>1</c:v>
                </c:pt>
                <c:pt idx="4">
                  <c:v>3</c:v>
                </c:pt>
                <c:pt idx="5">
                  <c:v>8</c:v>
                </c:pt>
              </c:numCache>
            </c:numRef>
          </c:val>
          <c:extLst>
            <c:ext xmlns:c16="http://schemas.microsoft.com/office/drawing/2014/chart" uri="{C3380CC4-5D6E-409C-BE32-E72D297353CC}">
              <c16:uniqueId val="{00000000-3636-4086-B16A-BDB2CF3CA35A}"/>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0</c:v>
                </c:pt>
                <c:pt idx="3">
                  <c:v>0</c:v>
                </c:pt>
                <c:pt idx="4">
                  <c:v>3</c:v>
                </c:pt>
                <c:pt idx="5">
                  <c:v>9</c:v>
                </c:pt>
              </c:numCache>
            </c:numRef>
          </c:val>
          <c:extLst>
            <c:ext xmlns:c16="http://schemas.microsoft.com/office/drawing/2014/chart" uri="{C3380CC4-5D6E-409C-BE32-E72D297353CC}">
              <c16:uniqueId val="{00000001-3636-4086-B16A-BDB2CF3CA35A}"/>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0</c:v>
                </c:pt>
                <c:pt idx="3">
                  <c:v>0</c:v>
                </c:pt>
                <c:pt idx="4">
                  <c:v>2</c:v>
                </c:pt>
                <c:pt idx="5">
                  <c:v>9</c:v>
                </c:pt>
              </c:numCache>
            </c:numRef>
          </c:val>
          <c:extLst>
            <c:ext xmlns:c16="http://schemas.microsoft.com/office/drawing/2014/chart" uri="{C3380CC4-5D6E-409C-BE32-E72D297353CC}">
              <c16:uniqueId val="{00000002-3636-4086-B16A-BDB2CF3CA35A}"/>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0</c:v>
                </c:pt>
                <c:pt idx="3">
                  <c:v>0</c:v>
                </c:pt>
                <c:pt idx="4">
                  <c:v>2</c:v>
                </c:pt>
                <c:pt idx="5">
                  <c:v>7</c:v>
                </c:pt>
              </c:numCache>
            </c:numRef>
          </c:val>
          <c:extLst>
            <c:ext xmlns:c16="http://schemas.microsoft.com/office/drawing/2014/chart" uri="{C3380CC4-5D6E-409C-BE32-E72D297353CC}">
              <c16:uniqueId val="{00000003-3636-4086-B16A-BDB2CF3CA35A}"/>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0</c:v>
                </c:pt>
                <c:pt idx="3">
                  <c:v>0</c:v>
                </c:pt>
                <c:pt idx="4">
                  <c:v>1</c:v>
                </c:pt>
                <c:pt idx="5">
                  <c:v>9</c:v>
                </c:pt>
              </c:numCache>
            </c:numRef>
          </c:val>
          <c:extLst>
            <c:ext xmlns:c16="http://schemas.microsoft.com/office/drawing/2014/chart" uri="{C3380CC4-5D6E-409C-BE32-E72D297353CC}">
              <c16:uniqueId val="{00000000-BFAE-4754-9371-DEBFB4D99BB2}"/>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0</c:v>
                </c:pt>
                <c:pt idx="3">
                  <c:v>0</c:v>
                </c:pt>
                <c:pt idx="4">
                  <c:v>1</c:v>
                </c:pt>
                <c:pt idx="5">
                  <c:v>8</c:v>
                </c:pt>
              </c:numCache>
            </c:numRef>
          </c:val>
          <c:extLst>
            <c:ext xmlns:c16="http://schemas.microsoft.com/office/drawing/2014/chart" uri="{C3380CC4-5D6E-409C-BE32-E72D297353CC}">
              <c16:uniqueId val="{00000000-6D8F-4545-B35D-5256789A1305}"/>
            </c:ext>
          </c:extLst>
        </c:ser>
        <c:dLbls>
          <c:showLegendKey val="0"/>
          <c:showVal val="0"/>
          <c:showCatName val="0"/>
          <c:showSerName val="0"/>
          <c:showPercent val="0"/>
          <c:showBubbleSize val="0"/>
        </c:dLbls>
        <c:gapWidth val="219"/>
        <c:overlap val="-27"/>
        <c:axId val="280572064"/>
        <c:axId val="280574024"/>
      </c:barChart>
      <c:catAx>
        <c:axId val="28057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574024"/>
        <c:crosses val="autoZero"/>
        <c:auto val="1"/>
        <c:lblAlgn val="ctr"/>
        <c:lblOffset val="100"/>
        <c:noMultiLvlLbl val="0"/>
      </c:catAx>
      <c:valAx>
        <c:axId val="280574024"/>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a:t>
                </a:r>
                <a:r>
                  <a:rPr lang="en-AU" baseline="0"/>
                  <a:t> Nos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572064"/>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23.  We regularly discuss policies.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140401720618257"/>
          <c:y val="0.15511904761904763"/>
          <c:w val="0.86313301983085444"/>
          <c:h val="0.35876421697287841"/>
        </c:manualLayout>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1</c:v>
                </c:pt>
                <c:pt idx="1">
                  <c:v>0</c:v>
                </c:pt>
                <c:pt idx="2">
                  <c:v>2</c:v>
                </c:pt>
                <c:pt idx="3">
                  <c:v>1</c:v>
                </c:pt>
                <c:pt idx="4">
                  <c:v>7</c:v>
                </c:pt>
                <c:pt idx="5">
                  <c:v>1</c:v>
                </c:pt>
              </c:numCache>
            </c:numRef>
          </c:val>
          <c:extLst>
            <c:ext xmlns:c16="http://schemas.microsoft.com/office/drawing/2014/chart" uri="{C3380CC4-5D6E-409C-BE32-E72D297353CC}">
              <c16:uniqueId val="{00000000-B9FC-4BB9-9735-65DBCB35ACA9}"/>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0</c:v>
                </c:pt>
                <c:pt idx="3">
                  <c:v>5</c:v>
                </c:pt>
                <c:pt idx="4">
                  <c:v>6</c:v>
                </c:pt>
                <c:pt idx="5">
                  <c:v>1</c:v>
                </c:pt>
              </c:numCache>
            </c:numRef>
          </c:val>
          <c:extLst>
            <c:ext xmlns:c16="http://schemas.microsoft.com/office/drawing/2014/chart" uri="{C3380CC4-5D6E-409C-BE32-E72D297353CC}">
              <c16:uniqueId val="{00000001-B9FC-4BB9-9735-65DBCB35ACA9}"/>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3</c:v>
                </c:pt>
                <c:pt idx="3">
                  <c:v>1</c:v>
                </c:pt>
                <c:pt idx="4">
                  <c:v>6</c:v>
                </c:pt>
                <c:pt idx="5">
                  <c:v>1</c:v>
                </c:pt>
              </c:numCache>
            </c:numRef>
          </c:val>
          <c:extLst>
            <c:ext xmlns:c16="http://schemas.microsoft.com/office/drawing/2014/chart" uri="{C3380CC4-5D6E-409C-BE32-E72D297353CC}">
              <c16:uniqueId val="{00000002-B9FC-4BB9-9735-65DBCB35ACA9}"/>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2</c:v>
                </c:pt>
                <c:pt idx="3">
                  <c:v>0</c:v>
                </c:pt>
                <c:pt idx="4">
                  <c:v>7</c:v>
                </c:pt>
                <c:pt idx="5">
                  <c:v>0</c:v>
                </c:pt>
              </c:numCache>
            </c:numRef>
          </c:val>
          <c:extLst>
            <c:ext xmlns:c16="http://schemas.microsoft.com/office/drawing/2014/chart" uri="{C3380CC4-5D6E-409C-BE32-E72D297353CC}">
              <c16:uniqueId val="{00000003-B9FC-4BB9-9735-65DBCB35ACA9}"/>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1</c:v>
                </c:pt>
                <c:pt idx="3">
                  <c:v>2</c:v>
                </c:pt>
                <c:pt idx="4">
                  <c:v>7</c:v>
                </c:pt>
                <c:pt idx="5">
                  <c:v>0</c:v>
                </c:pt>
              </c:numCache>
            </c:numRef>
          </c:val>
          <c:extLst>
            <c:ext xmlns:c16="http://schemas.microsoft.com/office/drawing/2014/chart" uri="{C3380CC4-5D6E-409C-BE32-E72D297353CC}">
              <c16:uniqueId val="{00000000-B6D9-44DB-8A95-F604C6C5AA38}"/>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2</c:v>
                </c:pt>
                <c:pt idx="3">
                  <c:v>1</c:v>
                </c:pt>
                <c:pt idx="4">
                  <c:v>4</c:v>
                </c:pt>
                <c:pt idx="5">
                  <c:v>2</c:v>
                </c:pt>
              </c:numCache>
            </c:numRef>
          </c:val>
          <c:extLst>
            <c:ext xmlns:c16="http://schemas.microsoft.com/office/drawing/2014/chart" uri="{C3380CC4-5D6E-409C-BE32-E72D297353CC}">
              <c16:uniqueId val="{00000000-1700-49A6-893F-4DFC5C76D6B9}"/>
            </c:ext>
          </c:extLst>
        </c:ser>
        <c:dLbls>
          <c:showLegendKey val="0"/>
          <c:showVal val="0"/>
          <c:showCatName val="0"/>
          <c:showSerName val="0"/>
          <c:showPercent val="0"/>
          <c:showBubbleSize val="0"/>
        </c:dLbls>
        <c:gapWidth val="219"/>
        <c:overlap val="-27"/>
        <c:axId val="433240672"/>
        <c:axId val="433239104"/>
      </c:barChart>
      <c:catAx>
        <c:axId val="43324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239104"/>
        <c:crosses val="autoZero"/>
        <c:auto val="1"/>
        <c:lblAlgn val="ctr"/>
        <c:lblOffset val="100"/>
        <c:noMultiLvlLbl val="0"/>
      </c:catAx>
      <c:valAx>
        <c:axId val="433239104"/>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a:t>
                </a:r>
                <a:r>
                  <a:rPr lang="en-AU" baseline="0"/>
                  <a:t> Nos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240672"/>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manualLayout>
          <c:xMode val="edge"/>
          <c:yMode val="edge"/>
          <c:x val="0.26561224117818605"/>
          <c:y val="0.93784486883890894"/>
          <c:w val="0.4687755176436279"/>
          <c:h val="6.215513116109105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24.  I know enough about issues to effectively participate in discussions.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140401720618257"/>
          <c:y val="0.20706349206349206"/>
          <c:w val="0.86313301983085444"/>
          <c:h val="0.31390401970301657"/>
        </c:manualLayout>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0</c:v>
                </c:pt>
                <c:pt idx="1">
                  <c:v>1</c:v>
                </c:pt>
                <c:pt idx="2">
                  <c:v>1</c:v>
                </c:pt>
                <c:pt idx="3">
                  <c:v>2</c:v>
                </c:pt>
                <c:pt idx="4">
                  <c:v>3</c:v>
                </c:pt>
                <c:pt idx="5">
                  <c:v>5</c:v>
                </c:pt>
              </c:numCache>
            </c:numRef>
          </c:val>
          <c:extLst>
            <c:ext xmlns:c16="http://schemas.microsoft.com/office/drawing/2014/chart" uri="{C3380CC4-5D6E-409C-BE32-E72D297353CC}">
              <c16:uniqueId val="{00000000-E1D6-4FF6-A270-EE1EE70E05F9}"/>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0</c:v>
                </c:pt>
                <c:pt idx="3">
                  <c:v>4</c:v>
                </c:pt>
                <c:pt idx="4">
                  <c:v>2</c:v>
                </c:pt>
                <c:pt idx="5">
                  <c:v>6</c:v>
                </c:pt>
              </c:numCache>
            </c:numRef>
          </c:val>
          <c:extLst>
            <c:ext xmlns:c16="http://schemas.microsoft.com/office/drawing/2014/chart" uri="{C3380CC4-5D6E-409C-BE32-E72D297353CC}">
              <c16:uniqueId val="{00000001-E1D6-4FF6-A270-EE1EE70E05F9}"/>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3</c:v>
                </c:pt>
                <c:pt idx="3">
                  <c:v>0</c:v>
                </c:pt>
                <c:pt idx="4">
                  <c:v>7</c:v>
                </c:pt>
                <c:pt idx="5">
                  <c:v>1</c:v>
                </c:pt>
              </c:numCache>
            </c:numRef>
          </c:val>
          <c:extLst>
            <c:ext xmlns:c16="http://schemas.microsoft.com/office/drawing/2014/chart" uri="{C3380CC4-5D6E-409C-BE32-E72D297353CC}">
              <c16:uniqueId val="{00000002-E1D6-4FF6-A270-EE1EE70E05F9}"/>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0</c:v>
                </c:pt>
                <c:pt idx="3">
                  <c:v>1</c:v>
                </c:pt>
                <c:pt idx="4">
                  <c:v>4</c:v>
                </c:pt>
                <c:pt idx="5">
                  <c:v>4</c:v>
                </c:pt>
              </c:numCache>
            </c:numRef>
          </c:val>
          <c:extLst>
            <c:ext xmlns:c16="http://schemas.microsoft.com/office/drawing/2014/chart" uri="{C3380CC4-5D6E-409C-BE32-E72D297353CC}">
              <c16:uniqueId val="{00000003-E1D6-4FF6-A270-EE1EE70E05F9}"/>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2</c:v>
                </c:pt>
                <c:pt idx="3">
                  <c:v>0</c:v>
                </c:pt>
                <c:pt idx="4">
                  <c:v>3</c:v>
                </c:pt>
                <c:pt idx="5">
                  <c:v>5</c:v>
                </c:pt>
              </c:numCache>
            </c:numRef>
          </c:val>
          <c:extLst>
            <c:ext xmlns:c16="http://schemas.microsoft.com/office/drawing/2014/chart" uri="{C3380CC4-5D6E-409C-BE32-E72D297353CC}">
              <c16:uniqueId val="{00000000-A31B-4EE3-9B1B-BE55EC4648FC}"/>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1</c:v>
                </c:pt>
                <c:pt idx="3">
                  <c:v>0</c:v>
                </c:pt>
                <c:pt idx="4">
                  <c:v>5</c:v>
                </c:pt>
                <c:pt idx="5">
                  <c:v>3</c:v>
                </c:pt>
              </c:numCache>
            </c:numRef>
          </c:val>
          <c:extLst>
            <c:ext xmlns:c16="http://schemas.microsoft.com/office/drawing/2014/chart" uri="{C3380CC4-5D6E-409C-BE32-E72D297353CC}">
              <c16:uniqueId val="{00000000-3A9D-40D0-B58D-35C79C909055}"/>
            </c:ext>
          </c:extLst>
        </c:ser>
        <c:dLbls>
          <c:showLegendKey val="0"/>
          <c:showVal val="0"/>
          <c:showCatName val="0"/>
          <c:showSerName val="0"/>
          <c:showPercent val="0"/>
          <c:showBubbleSize val="0"/>
        </c:dLbls>
        <c:gapWidth val="219"/>
        <c:overlap val="-27"/>
        <c:axId val="433419216"/>
        <c:axId val="433421960"/>
      </c:barChart>
      <c:catAx>
        <c:axId val="43341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421960"/>
        <c:crosses val="autoZero"/>
        <c:auto val="1"/>
        <c:lblAlgn val="ctr"/>
        <c:lblOffset val="100"/>
        <c:noMultiLvlLbl val="0"/>
      </c:catAx>
      <c:valAx>
        <c:axId val="433421960"/>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a:t>
                </a:r>
                <a:r>
                  <a:rPr lang="en-AU" baseline="0"/>
                  <a:t> Nos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419216"/>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manualLayout>
          <c:xMode val="edge"/>
          <c:yMode val="edge"/>
          <c:x val="0.32030602945465148"/>
          <c:y val="0.91668948416623797"/>
          <c:w val="0.4687755176436279"/>
          <c:h val="4.81595836479344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3.  Minutes</a:t>
            </a:r>
            <a:r>
              <a:rPr lang="en-AU" baseline="0"/>
              <a:t> accurately reflect meeting outcomes.</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0</c:v>
                </c:pt>
                <c:pt idx="1">
                  <c:v>0</c:v>
                </c:pt>
                <c:pt idx="2">
                  <c:v>1</c:v>
                </c:pt>
                <c:pt idx="3">
                  <c:v>0</c:v>
                </c:pt>
                <c:pt idx="4">
                  <c:v>4</c:v>
                </c:pt>
                <c:pt idx="5">
                  <c:v>7</c:v>
                </c:pt>
              </c:numCache>
            </c:numRef>
          </c:val>
          <c:extLst>
            <c:ext xmlns:c16="http://schemas.microsoft.com/office/drawing/2014/chart" uri="{C3380CC4-5D6E-409C-BE32-E72D297353CC}">
              <c16:uniqueId val="{00000000-9D58-4B4F-BA84-8333EFD08994}"/>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0</c:v>
                </c:pt>
                <c:pt idx="3">
                  <c:v>0</c:v>
                </c:pt>
                <c:pt idx="4">
                  <c:v>1</c:v>
                </c:pt>
                <c:pt idx="5">
                  <c:v>11</c:v>
                </c:pt>
              </c:numCache>
            </c:numRef>
          </c:val>
          <c:extLst>
            <c:ext xmlns:c16="http://schemas.microsoft.com/office/drawing/2014/chart" uri="{C3380CC4-5D6E-409C-BE32-E72D297353CC}">
              <c16:uniqueId val="{00000001-9D58-4B4F-BA84-8333EFD08994}"/>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0</c:v>
                </c:pt>
                <c:pt idx="3">
                  <c:v>0</c:v>
                </c:pt>
                <c:pt idx="4">
                  <c:v>2</c:v>
                </c:pt>
                <c:pt idx="5">
                  <c:v>9</c:v>
                </c:pt>
              </c:numCache>
            </c:numRef>
          </c:val>
          <c:extLst>
            <c:ext xmlns:c16="http://schemas.microsoft.com/office/drawing/2014/chart" uri="{C3380CC4-5D6E-409C-BE32-E72D297353CC}">
              <c16:uniqueId val="{00000002-9D58-4B4F-BA84-8333EFD08994}"/>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0</c:v>
                </c:pt>
                <c:pt idx="3">
                  <c:v>0</c:v>
                </c:pt>
                <c:pt idx="4">
                  <c:v>1</c:v>
                </c:pt>
                <c:pt idx="5">
                  <c:v>8</c:v>
                </c:pt>
              </c:numCache>
            </c:numRef>
          </c:val>
          <c:extLst>
            <c:ext xmlns:c16="http://schemas.microsoft.com/office/drawing/2014/chart" uri="{C3380CC4-5D6E-409C-BE32-E72D297353CC}">
              <c16:uniqueId val="{00000003-9D58-4B4F-BA84-8333EFD08994}"/>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0</c:v>
                </c:pt>
                <c:pt idx="3">
                  <c:v>0</c:v>
                </c:pt>
                <c:pt idx="4">
                  <c:v>2</c:v>
                </c:pt>
                <c:pt idx="5">
                  <c:v>8</c:v>
                </c:pt>
              </c:numCache>
            </c:numRef>
          </c:val>
          <c:extLst>
            <c:ext xmlns:c16="http://schemas.microsoft.com/office/drawing/2014/chart" uri="{C3380CC4-5D6E-409C-BE32-E72D297353CC}">
              <c16:uniqueId val="{00000000-85F2-40D1-834F-B58265872094}"/>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0</c:v>
                </c:pt>
                <c:pt idx="3">
                  <c:v>0</c:v>
                </c:pt>
                <c:pt idx="4">
                  <c:v>2</c:v>
                </c:pt>
                <c:pt idx="5">
                  <c:v>7</c:v>
                </c:pt>
              </c:numCache>
            </c:numRef>
          </c:val>
          <c:extLst>
            <c:ext xmlns:c16="http://schemas.microsoft.com/office/drawing/2014/chart" uri="{C3380CC4-5D6E-409C-BE32-E72D297353CC}">
              <c16:uniqueId val="{00000000-8541-422D-B761-4F1C993318FE}"/>
            </c:ext>
          </c:extLst>
        </c:ser>
        <c:dLbls>
          <c:showLegendKey val="0"/>
          <c:showVal val="0"/>
          <c:showCatName val="0"/>
          <c:showSerName val="0"/>
          <c:showPercent val="0"/>
          <c:showBubbleSize val="0"/>
        </c:dLbls>
        <c:gapWidth val="219"/>
        <c:overlap val="-27"/>
        <c:axId val="426279032"/>
        <c:axId val="426275112"/>
      </c:barChart>
      <c:catAx>
        <c:axId val="426279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75112"/>
        <c:crosses val="autoZero"/>
        <c:auto val="1"/>
        <c:lblAlgn val="ctr"/>
        <c:lblOffset val="100"/>
        <c:noMultiLvlLbl val="0"/>
      </c:catAx>
      <c:valAx>
        <c:axId val="426275112"/>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a:t>
                </a:r>
                <a:r>
                  <a:rPr lang="en-AU" baseline="0"/>
                  <a:t> Nos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79032"/>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4.  Meetings begin on time.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0</c:v>
                </c:pt>
                <c:pt idx="1">
                  <c:v>0</c:v>
                </c:pt>
                <c:pt idx="2">
                  <c:v>0</c:v>
                </c:pt>
                <c:pt idx="3">
                  <c:v>0</c:v>
                </c:pt>
                <c:pt idx="4">
                  <c:v>1</c:v>
                </c:pt>
                <c:pt idx="5">
                  <c:v>11</c:v>
                </c:pt>
              </c:numCache>
            </c:numRef>
          </c:val>
          <c:extLst>
            <c:ext xmlns:c16="http://schemas.microsoft.com/office/drawing/2014/chart" uri="{C3380CC4-5D6E-409C-BE32-E72D297353CC}">
              <c16:uniqueId val="{00000000-E953-41C7-87BB-413EFE302E39}"/>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0</c:v>
                </c:pt>
                <c:pt idx="3">
                  <c:v>0</c:v>
                </c:pt>
                <c:pt idx="4">
                  <c:v>1</c:v>
                </c:pt>
                <c:pt idx="5">
                  <c:v>11</c:v>
                </c:pt>
              </c:numCache>
            </c:numRef>
          </c:val>
          <c:extLst>
            <c:ext xmlns:c16="http://schemas.microsoft.com/office/drawing/2014/chart" uri="{C3380CC4-5D6E-409C-BE32-E72D297353CC}">
              <c16:uniqueId val="{00000001-E953-41C7-87BB-413EFE302E39}"/>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0</c:v>
                </c:pt>
                <c:pt idx="3">
                  <c:v>0</c:v>
                </c:pt>
                <c:pt idx="4">
                  <c:v>1</c:v>
                </c:pt>
                <c:pt idx="5">
                  <c:v>10</c:v>
                </c:pt>
              </c:numCache>
            </c:numRef>
          </c:val>
          <c:extLst>
            <c:ext xmlns:c16="http://schemas.microsoft.com/office/drawing/2014/chart" uri="{C3380CC4-5D6E-409C-BE32-E72D297353CC}">
              <c16:uniqueId val="{00000002-E953-41C7-87BB-413EFE302E39}"/>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0</c:v>
                </c:pt>
                <c:pt idx="3">
                  <c:v>0</c:v>
                </c:pt>
                <c:pt idx="4">
                  <c:v>2</c:v>
                </c:pt>
                <c:pt idx="5">
                  <c:v>7</c:v>
                </c:pt>
              </c:numCache>
            </c:numRef>
          </c:val>
          <c:extLst>
            <c:ext xmlns:c16="http://schemas.microsoft.com/office/drawing/2014/chart" uri="{C3380CC4-5D6E-409C-BE32-E72D297353CC}">
              <c16:uniqueId val="{00000003-E953-41C7-87BB-413EFE302E39}"/>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0</c:v>
                </c:pt>
                <c:pt idx="3">
                  <c:v>0</c:v>
                </c:pt>
                <c:pt idx="4">
                  <c:v>1</c:v>
                </c:pt>
                <c:pt idx="5">
                  <c:v>9</c:v>
                </c:pt>
              </c:numCache>
            </c:numRef>
          </c:val>
          <c:extLst>
            <c:ext xmlns:c16="http://schemas.microsoft.com/office/drawing/2014/chart" uri="{C3380CC4-5D6E-409C-BE32-E72D297353CC}">
              <c16:uniqueId val="{00000000-A586-4725-A424-244ADC487AEF}"/>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0</c:v>
                </c:pt>
                <c:pt idx="3">
                  <c:v>0</c:v>
                </c:pt>
                <c:pt idx="4">
                  <c:v>1</c:v>
                </c:pt>
                <c:pt idx="5">
                  <c:v>8</c:v>
                </c:pt>
              </c:numCache>
            </c:numRef>
          </c:val>
          <c:extLst>
            <c:ext xmlns:c16="http://schemas.microsoft.com/office/drawing/2014/chart" uri="{C3380CC4-5D6E-409C-BE32-E72D297353CC}">
              <c16:uniqueId val="{00000000-B50A-4F52-A27A-D31FCE63DB50}"/>
            </c:ext>
          </c:extLst>
        </c:ser>
        <c:dLbls>
          <c:showLegendKey val="0"/>
          <c:showVal val="0"/>
          <c:showCatName val="0"/>
          <c:showSerName val="0"/>
          <c:showPercent val="0"/>
          <c:showBubbleSize val="0"/>
        </c:dLbls>
        <c:gapWidth val="219"/>
        <c:overlap val="-27"/>
        <c:axId val="426273544"/>
        <c:axId val="426272368"/>
      </c:barChart>
      <c:catAx>
        <c:axId val="426273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72368"/>
        <c:crosses val="autoZero"/>
        <c:auto val="1"/>
        <c:lblAlgn val="ctr"/>
        <c:lblOffset val="100"/>
        <c:noMultiLvlLbl val="0"/>
      </c:catAx>
      <c:valAx>
        <c:axId val="426272368"/>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a:t>
                </a:r>
                <a:r>
                  <a:rPr lang="en-AU" baseline="0"/>
                  <a:t> Nos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73544"/>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5.  Meetings end on time.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603364683581219"/>
          <c:y val="0.13924603174603176"/>
          <c:w val="0.86313301983085444"/>
          <c:h val="0.31752376291946566"/>
        </c:manualLayout>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0</c:v>
                </c:pt>
                <c:pt idx="1">
                  <c:v>0</c:v>
                </c:pt>
                <c:pt idx="2">
                  <c:v>1</c:v>
                </c:pt>
                <c:pt idx="3">
                  <c:v>1</c:v>
                </c:pt>
                <c:pt idx="4">
                  <c:v>5</c:v>
                </c:pt>
                <c:pt idx="5">
                  <c:v>5</c:v>
                </c:pt>
              </c:numCache>
            </c:numRef>
          </c:val>
          <c:extLst>
            <c:ext xmlns:c16="http://schemas.microsoft.com/office/drawing/2014/chart" uri="{C3380CC4-5D6E-409C-BE32-E72D297353CC}">
              <c16:uniqueId val="{00000000-9566-46E6-A91D-9C98DAED1302}"/>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0</c:v>
                </c:pt>
                <c:pt idx="3">
                  <c:v>1</c:v>
                </c:pt>
                <c:pt idx="4">
                  <c:v>1</c:v>
                </c:pt>
                <c:pt idx="5">
                  <c:v>10</c:v>
                </c:pt>
              </c:numCache>
            </c:numRef>
          </c:val>
          <c:extLst>
            <c:ext xmlns:c16="http://schemas.microsoft.com/office/drawing/2014/chart" uri="{C3380CC4-5D6E-409C-BE32-E72D297353CC}">
              <c16:uniqueId val="{00000001-9566-46E6-A91D-9C98DAED1302}"/>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0</c:v>
                </c:pt>
                <c:pt idx="3">
                  <c:v>1</c:v>
                </c:pt>
                <c:pt idx="4">
                  <c:v>5</c:v>
                </c:pt>
                <c:pt idx="5">
                  <c:v>5</c:v>
                </c:pt>
              </c:numCache>
            </c:numRef>
          </c:val>
          <c:extLst>
            <c:ext xmlns:c16="http://schemas.microsoft.com/office/drawing/2014/chart" uri="{C3380CC4-5D6E-409C-BE32-E72D297353CC}">
              <c16:uniqueId val="{00000002-9566-46E6-A91D-9C98DAED1302}"/>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0</c:v>
                </c:pt>
                <c:pt idx="3">
                  <c:v>1</c:v>
                </c:pt>
                <c:pt idx="4">
                  <c:v>5</c:v>
                </c:pt>
                <c:pt idx="5">
                  <c:v>3</c:v>
                </c:pt>
              </c:numCache>
            </c:numRef>
          </c:val>
          <c:extLst>
            <c:ext xmlns:c16="http://schemas.microsoft.com/office/drawing/2014/chart" uri="{C3380CC4-5D6E-409C-BE32-E72D297353CC}">
              <c16:uniqueId val="{00000003-9566-46E6-A91D-9C98DAED1302}"/>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0</c:v>
                </c:pt>
                <c:pt idx="3">
                  <c:v>0</c:v>
                </c:pt>
                <c:pt idx="4">
                  <c:v>4</c:v>
                </c:pt>
                <c:pt idx="5">
                  <c:v>6</c:v>
                </c:pt>
              </c:numCache>
            </c:numRef>
          </c:val>
          <c:extLst>
            <c:ext xmlns:c16="http://schemas.microsoft.com/office/drawing/2014/chart" uri="{C3380CC4-5D6E-409C-BE32-E72D297353CC}">
              <c16:uniqueId val="{00000000-72A6-4B03-AA4D-49E7FCFFFBC5}"/>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0</c:v>
                </c:pt>
                <c:pt idx="3">
                  <c:v>1</c:v>
                </c:pt>
                <c:pt idx="4">
                  <c:v>3</c:v>
                </c:pt>
                <c:pt idx="5">
                  <c:v>5</c:v>
                </c:pt>
              </c:numCache>
            </c:numRef>
          </c:val>
          <c:extLst>
            <c:ext xmlns:c16="http://schemas.microsoft.com/office/drawing/2014/chart" uri="{C3380CC4-5D6E-409C-BE32-E72D297353CC}">
              <c16:uniqueId val="{00000000-F9A4-4F51-94ED-734E2D1FCA26}"/>
            </c:ext>
          </c:extLst>
        </c:ser>
        <c:dLbls>
          <c:showLegendKey val="0"/>
          <c:showVal val="0"/>
          <c:showCatName val="0"/>
          <c:showSerName val="0"/>
          <c:showPercent val="0"/>
          <c:showBubbleSize val="0"/>
        </c:dLbls>
        <c:gapWidth val="219"/>
        <c:overlap val="-27"/>
        <c:axId val="426273936"/>
        <c:axId val="426272760"/>
      </c:barChart>
      <c:catAx>
        <c:axId val="42627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72760"/>
        <c:crosses val="autoZero"/>
        <c:auto val="1"/>
        <c:lblAlgn val="ctr"/>
        <c:lblOffset val="100"/>
        <c:noMultiLvlLbl val="0"/>
      </c:catAx>
      <c:valAx>
        <c:axId val="426272760"/>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a:t>
                </a:r>
                <a:r>
                  <a:rPr lang="en-AU" baseline="0"/>
                  <a:t> Nos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73936"/>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manualLayout>
          <c:xMode val="edge"/>
          <c:yMode val="edge"/>
          <c:x val="0.37559189716670027"/>
          <c:y val="0.94586531478085778"/>
          <c:w val="0.47537798972311562"/>
          <c:h val="5.29664724112875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6.  Time is used effectively at School Board meetings.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 agree</c:v>
                </c:pt>
              </c:strCache>
            </c:strRef>
          </c:cat>
          <c:val>
            <c:numRef>
              <c:f>Sheet1!$B$2:$B$7</c:f>
              <c:numCache>
                <c:formatCode>General</c:formatCode>
                <c:ptCount val="6"/>
                <c:pt idx="0">
                  <c:v>0</c:v>
                </c:pt>
                <c:pt idx="1">
                  <c:v>0</c:v>
                </c:pt>
                <c:pt idx="2">
                  <c:v>0</c:v>
                </c:pt>
                <c:pt idx="3">
                  <c:v>3</c:v>
                </c:pt>
                <c:pt idx="4">
                  <c:v>7</c:v>
                </c:pt>
                <c:pt idx="5">
                  <c:v>1</c:v>
                </c:pt>
              </c:numCache>
            </c:numRef>
          </c:val>
          <c:extLst>
            <c:ext xmlns:c16="http://schemas.microsoft.com/office/drawing/2014/chart" uri="{C3380CC4-5D6E-409C-BE32-E72D297353CC}">
              <c16:uniqueId val="{00000000-A760-4965-B9DF-2DD1848EAC04}"/>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 agree</c:v>
                </c:pt>
              </c:strCache>
            </c:strRef>
          </c:cat>
          <c:val>
            <c:numRef>
              <c:f>Sheet1!$C$2:$C$7</c:f>
              <c:numCache>
                <c:formatCode>General</c:formatCode>
                <c:ptCount val="6"/>
                <c:pt idx="0">
                  <c:v>0</c:v>
                </c:pt>
                <c:pt idx="1">
                  <c:v>0</c:v>
                </c:pt>
                <c:pt idx="2">
                  <c:v>0</c:v>
                </c:pt>
                <c:pt idx="3">
                  <c:v>0</c:v>
                </c:pt>
                <c:pt idx="4">
                  <c:v>5</c:v>
                </c:pt>
                <c:pt idx="5">
                  <c:v>7</c:v>
                </c:pt>
              </c:numCache>
            </c:numRef>
          </c:val>
          <c:extLst>
            <c:ext xmlns:c16="http://schemas.microsoft.com/office/drawing/2014/chart" uri="{C3380CC4-5D6E-409C-BE32-E72D297353CC}">
              <c16:uniqueId val="{00000001-A760-4965-B9DF-2DD1848EAC04}"/>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 agree</c:v>
                </c:pt>
              </c:strCache>
            </c:strRef>
          </c:cat>
          <c:val>
            <c:numRef>
              <c:f>Sheet1!$D$2:$D$7</c:f>
              <c:numCache>
                <c:formatCode>General</c:formatCode>
                <c:ptCount val="6"/>
                <c:pt idx="0">
                  <c:v>0</c:v>
                </c:pt>
                <c:pt idx="1">
                  <c:v>0</c:v>
                </c:pt>
                <c:pt idx="2">
                  <c:v>0</c:v>
                </c:pt>
                <c:pt idx="3">
                  <c:v>1</c:v>
                </c:pt>
                <c:pt idx="4">
                  <c:v>6</c:v>
                </c:pt>
                <c:pt idx="5">
                  <c:v>4</c:v>
                </c:pt>
              </c:numCache>
            </c:numRef>
          </c:val>
          <c:extLst>
            <c:ext xmlns:c16="http://schemas.microsoft.com/office/drawing/2014/chart" uri="{C3380CC4-5D6E-409C-BE32-E72D297353CC}">
              <c16:uniqueId val="{00000002-A760-4965-B9DF-2DD1848EAC04}"/>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 agree</c:v>
                </c:pt>
              </c:strCache>
            </c:strRef>
          </c:cat>
          <c:val>
            <c:numRef>
              <c:f>Sheet1!$E$2:$E$7</c:f>
              <c:numCache>
                <c:formatCode>General</c:formatCode>
                <c:ptCount val="6"/>
                <c:pt idx="0">
                  <c:v>0</c:v>
                </c:pt>
                <c:pt idx="1">
                  <c:v>0</c:v>
                </c:pt>
                <c:pt idx="2">
                  <c:v>0</c:v>
                </c:pt>
                <c:pt idx="3">
                  <c:v>0</c:v>
                </c:pt>
                <c:pt idx="4">
                  <c:v>4</c:v>
                </c:pt>
                <c:pt idx="5">
                  <c:v>5</c:v>
                </c:pt>
              </c:numCache>
            </c:numRef>
          </c:val>
          <c:extLst>
            <c:ext xmlns:c16="http://schemas.microsoft.com/office/drawing/2014/chart" uri="{C3380CC4-5D6E-409C-BE32-E72D297353CC}">
              <c16:uniqueId val="{00000003-A760-4965-B9DF-2DD1848EAC04}"/>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 agree</c:v>
                </c:pt>
              </c:strCache>
            </c:strRef>
          </c:cat>
          <c:val>
            <c:numRef>
              <c:f>Sheet1!$F$2:$F$7</c:f>
              <c:numCache>
                <c:formatCode>General</c:formatCode>
                <c:ptCount val="6"/>
                <c:pt idx="0">
                  <c:v>0</c:v>
                </c:pt>
                <c:pt idx="1">
                  <c:v>0</c:v>
                </c:pt>
                <c:pt idx="2">
                  <c:v>0</c:v>
                </c:pt>
                <c:pt idx="3">
                  <c:v>0</c:v>
                </c:pt>
                <c:pt idx="4">
                  <c:v>4</c:v>
                </c:pt>
                <c:pt idx="5">
                  <c:v>6</c:v>
                </c:pt>
              </c:numCache>
            </c:numRef>
          </c:val>
          <c:extLst>
            <c:ext xmlns:c16="http://schemas.microsoft.com/office/drawing/2014/chart" uri="{C3380CC4-5D6E-409C-BE32-E72D297353CC}">
              <c16:uniqueId val="{00000000-3BA8-4B2E-A6C1-CBEA44F53D7F}"/>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 agree</c:v>
                </c:pt>
              </c:strCache>
            </c:strRef>
          </c:cat>
          <c:val>
            <c:numRef>
              <c:f>Sheet1!$G$2:$G$7</c:f>
              <c:numCache>
                <c:formatCode>General</c:formatCode>
                <c:ptCount val="6"/>
                <c:pt idx="0">
                  <c:v>0</c:v>
                </c:pt>
                <c:pt idx="1">
                  <c:v>0</c:v>
                </c:pt>
                <c:pt idx="2">
                  <c:v>1</c:v>
                </c:pt>
                <c:pt idx="3">
                  <c:v>0</c:v>
                </c:pt>
                <c:pt idx="4">
                  <c:v>4</c:v>
                </c:pt>
                <c:pt idx="5">
                  <c:v>4</c:v>
                </c:pt>
              </c:numCache>
            </c:numRef>
          </c:val>
          <c:extLst>
            <c:ext xmlns:c16="http://schemas.microsoft.com/office/drawing/2014/chart" uri="{C3380CC4-5D6E-409C-BE32-E72D297353CC}">
              <c16:uniqueId val="{00000000-FA93-41B1-8ACD-5F647ADDFA4D}"/>
            </c:ext>
          </c:extLst>
        </c:ser>
        <c:dLbls>
          <c:showLegendKey val="0"/>
          <c:showVal val="0"/>
          <c:showCatName val="0"/>
          <c:showSerName val="0"/>
          <c:showPercent val="0"/>
          <c:showBubbleSize val="0"/>
        </c:dLbls>
        <c:gapWidth val="219"/>
        <c:overlap val="-27"/>
        <c:axId val="426277464"/>
        <c:axId val="426275896"/>
      </c:barChart>
      <c:catAx>
        <c:axId val="426277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75896"/>
        <c:crosses val="autoZero"/>
        <c:auto val="1"/>
        <c:lblAlgn val="ctr"/>
        <c:lblOffset val="100"/>
        <c:noMultiLvlLbl val="0"/>
      </c:catAx>
      <c:valAx>
        <c:axId val="426275896"/>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 Nos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77464"/>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7.  School Board meetings focus on important issues.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0</c:v>
                </c:pt>
                <c:pt idx="1">
                  <c:v>0</c:v>
                </c:pt>
                <c:pt idx="2">
                  <c:v>0</c:v>
                </c:pt>
                <c:pt idx="3">
                  <c:v>3</c:v>
                </c:pt>
                <c:pt idx="4">
                  <c:v>6</c:v>
                </c:pt>
                <c:pt idx="5">
                  <c:v>3</c:v>
                </c:pt>
              </c:numCache>
            </c:numRef>
          </c:val>
          <c:extLst>
            <c:ext xmlns:c16="http://schemas.microsoft.com/office/drawing/2014/chart" uri="{C3380CC4-5D6E-409C-BE32-E72D297353CC}">
              <c16:uniqueId val="{00000000-C424-4F1E-847A-A3B4C0F6E9F0}"/>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0</c:v>
                </c:pt>
                <c:pt idx="3">
                  <c:v>1</c:v>
                </c:pt>
                <c:pt idx="4">
                  <c:v>5</c:v>
                </c:pt>
                <c:pt idx="5">
                  <c:v>6</c:v>
                </c:pt>
              </c:numCache>
            </c:numRef>
          </c:val>
          <c:extLst>
            <c:ext xmlns:c16="http://schemas.microsoft.com/office/drawing/2014/chart" uri="{C3380CC4-5D6E-409C-BE32-E72D297353CC}">
              <c16:uniqueId val="{00000001-C424-4F1E-847A-A3B4C0F6E9F0}"/>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0</c:v>
                </c:pt>
                <c:pt idx="3">
                  <c:v>0</c:v>
                </c:pt>
                <c:pt idx="4">
                  <c:v>8</c:v>
                </c:pt>
                <c:pt idx="5">
                  <c:v>3</c:v>
                </c:pt>
              </c:numCache>
            </c:numRef>
          </c:val>
          <c:extLst>
            <c:ext xmlns:c16="http://schemas.microsoft.com/office/drawing/2014/chart" uri="{C3380CC4-5D6E-409C-BE32-E72D297353CC}">
              <c16:uniqueId val="{00000002-C424-4F1E-847A-A3B4C0F6E9F0}"/>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1</c:v>
                </c:pt>
                <c:pt idx="3">
                  <c:v>0</c:v>
                </c:pt>
                <c:pt idx="4">
                  <c:v>6</c:v>
                </c:pt>
                <c:pt idx="5">
                  <c:v>2</c:v>
                </c:pt>
              </c:numCache>
            </c:numRef>
          </c:val>
          <c:extLst>
            <c:ext xmlns:c16="http://schemas.microsoft.com/office/drawing/2014/chart" uri="{C3380CC4-5D6E-409C-BE32-E72D297353CC}">
              <c16:uniqueId val="{00000003-C424-4F1E-847A-A3B4C0F6E9F0}"/>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0</c:v>
                </c:pt>
                <c:pt idx="3">
                  <c:v>0</c:v>
                </c:pt>
                <c:pt idx="4">
                  <c:v>6</c:v>
                </c:pt>
                <c:pt idx="5">
                  <c:v>4</c:v>
                </c:pt>
              </c:numCache>
            </c:numRef>
          </c:val>
          <c:extLst>
            <c:ext xmlns:c16="http://schemas.microsoft.com/office/drawing/2014/chart" uri="{C3380CC4-5D6E-409C-BE32-E72D297353CC}">
              <c16:uniqueId val="{00000000-677F-4C42-9619-403B1F8299B1}"/>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1</c:v>
                </c:pt>
                <c:pt idx="2">
                  <c:v>0</c:v>
                </c:pt>
                <c:pt idx="3">
                  <c:v>0</c:v>
                </c:pt>
                <c:pt idx="4">
                  <c:v>5</c:v>
                </c:pt>
                <c:pt idx="5">
                  <c:v>3</c:v>
                </c:pt>
              </c:numCache>
            </c:numRef>
          </c:val>
          <c:extLst>
            <c:ext xmlns:c16="http://schemas.microsoft.com/office/drawing/2014/chart" uri="{C3380CC4-5D6E-409C-BE32-E72D297353CC}">
              <c16:uniqueId val="{00000000-669D-40F9-86AA-392696AAF23E}"/>
            </c:ext>
          </c:extLst>
        </c:ser>
        <c:dLbls>
          <c:showLegendKey val="0"/>
          <c:showVal val="0"/>
          <c:showCatName val="0"/>
          <c:showSerName val="0"/>
          <c:showPercent val="0"/>
          <c:showBubbleSize val="0"/>
        </c:dLbls>
        <c:gapWidth val="219"/>
        <c:overlap val="-27"/>
        <c:axId val="426276680"/>
        <c:axId val="426277856"/>
      </c:barChart>
      <c:catAx>
        <c:axId val="426276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77856"/>
        <c:crosses val="autoZero"/>
        <c:auto val="1"/>
        <c:lblAlgn val="ctr"/>
        <c:lblOffset val="100"/>
        <c:noMultiLvlLbl val="0"/>
      </c:catAx>
      <c:valAx>
        <c:axId val="426277856"/>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 Nos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76680"/>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a:t>8.</a:t>
            </a:r>
            <a:r>
              <a:rPr lang="en-AU" sz="1200"/>
              <a:t>  </a:t>
            </a:r>
            <a:r>
              <a:rPr lang="en-AU" sz="1400"/>
              <a:t>Board members have sufficient opportunity</a:t>
            </a:r>
            <a:r>
              <a:rPr lang="en-AU" sz="1400" baseline="0"/>
              <a:t> to discuss/socialize with other Board members prior to or after Board meetings.</a:t>
            </a:r>
          </a:p>
          <a:p>
            <a:pPr>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140401720618257"/>
          <c:y val="0.20039682539682541"/>
          <c:w val="0.86313301983085444"/>
          <c:h val="0.38634326959130111"/>
        </c:manualLayout>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0">
                  <c:v>1</c:v>
                </c:pt>
                <c:pt idx="1">
                  <c:v>4</c:v>
                </c:pt>
                <c:pt idx="2">
                  <c:v>1</c:v>
                </c:pt>
                <c:pt idx="3">
                  <c:v>2</c:v>
                </c:pt>
                <c:pt idx="4">
                  <c:v>1</c:v>
                </c:pt>
                <c:pt idx="5">
                  <c:v>2</c:v>
                </c:pt>
              </c:numCache>
            </c:numRef>
          </c:val>
          <c:extLst>
            <c:ext xmlns:c16="http://schemas.microsoft.com/office/drawing/2014/chart" uri="{C3380CC4-5D6E-409C-BE32-E72D297353CC}">
              <c16:uniqueId val="{00000000-E258-4E9C-929C-F44579466279}"/>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0</c:v>
                </c:pt>
                <c:pt idx="3">
                  <c:v>0</c:v>
                </c:pt>
                <c:pt idx="4">
                  <c:v>2</c:v>
                </c:pt>
                <c:pt idx="5">
                  <c:v>10</c:v>
                </c:pt>
              </c:numCache>
            </c:numRef>
          </c:val>
          <c:extLst>
            <c:ext xmlns:c16="http://schemas.microsoft.com/office/drawing/2014/chart" uri="{C3380CC4-5D6E-409C-BE32-E72D297353CC}">
              <c16:uniqueId val="{00000001-E258-4E9C-929C-F44579466279}"/>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0</c:v>
                </c:pt>
                <c:pt idx="3">
                  <c:v>0</c:v>
                </c:pt>
                <c:pt idx="4">
                  <c:v>4</c:v>
                </c:pt>
                <c:pt idx="5">
                  <c:v>7</c:v>
                </c:pt>
              </c:numCache>
            </c:numRef>
          </c:val>
          <c:extLst>
            <c:ext xmlns:c16="http://schemas.microsoft.com/office/drawing/2014/chart" uri="{C3380CC4-5D6E-409C-BE32-E72D297353CC}">
              <c16:uniqueId val="{00000002-E258-4E9C-929C-F44579466279}"/>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1</c:v>
                </c:pt>
                <c:pt idx="3">
                  <c:v>0</c:v>
                </c:pt>
                <c:pt idx="4">
                  <c:v>5</c:v>
                </c:pt>
                <c:pt idx="5">
                  <c:v>3</c:v>
                </c:pt>
              </c:numCache>
            </c:numRef>
          </c:val>
          <c:extLst>
            <c:ext xmlns:c16="http://schemas.microsoft.com/office/drawing/2014/chart" uri="{C3380CC4-5D6E-409C-BE32-E72D297353CC}">
              <c16:uniqueId val="{00000003-E258-4E9C-929C-F44579466279}"/>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0</c:v>
                </c:pt>
                <c:pt idx="3">
                  <c:v>0</c:v>
                </c:pt>
                <c:pt idx="4">
                  <c:v>2</c:v>
                </c:pt>
                <c:pt idx="5">
                  <c:v>8</c:v>
                </c:pt>
              </c:numCache>
            </c:numRef>
          </c:val>
          <c:extLst>
            <c:ext xmlns:c16="http://schemas.microsoft.com/office/drawing/2014/chart" uri="{C3380CC4-5D6E-409C-BE32-E72D297353CC}">
              <c16:uniqueId val="{00000000-C0A5-48C5-9EB9-1C70E3BA171F}"/>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0</c:v>
                </c:pt>
                <c:pt idx="3">
                  <c:v>0</c:v>
                </c:pt>
                <c:pt idx="4">
                  <c:v>2</c:v>
                </c:pt>
                <c:pt idx="5">
                  <c:v>7</c:v>
                </c:pt>
              </c:numCache>
            </c:numRef>
          </c:val>
          <c:extLst>
            <c:ext xmlns:c16="http://schemas.microsoft.com/office/drawing/2014/chart" uri="{C3380CC4-5D6E-409C-BE32-E72D297353CC}">
              <c16:uniqueId val="{00000000-B802-4A5D-AE47-77AA90AB9BDE}"/>
            </c:ext>
          </c:extLst>
        </c:ser>
        <c:dLbls>
          <c:showLegendKey val="0"/>
          <c:showVal val="0"/>
          <c:showCatName val="0"/>
          <c:showSerName val="0"/>
          <c:showPercent val="0"/>
          <c:showBubbleSize val="0"/>
        </c:dLbls>
        <c:gapWidth val="219"/>
        <c:overlap val="-27"/>
        <c:axId val="570413976"/>
        <c:axId val="570416328"/>
      </c:barChart>
      <c:catAx>
        <c:axId val="570413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416328"/>
        <c:crosses val="autoZero"/>
        <c:auto val="1"/>
        <c:lblAlgn val="ctr"/>
        <c:lblOffset val="100"/>
        <c:noMultiLvlLbl val="0"/>
      </c:catAx>
      <c:valAx>
        <c:axId val="570416328"/>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a:t>
                </a:r>
                <a:r>
                  <a:rPr lang="en-AU" baseline="0"/>
                  <a:t> Nos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413976"/>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manualLayout>
          <c:xMode val="edge"/>
          <c:yMode val="edge"/>
          <c:x val="0.30004720764071152"/>
          <c:y val="0.93459256546420066"/>
          <c:w val="0.4687755176436279"/>
          <c:h val="5.28669113729204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a:t>9.  The School Board follows good decision-making processes.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140401720618257"/>
          <c:y val="0.19799545782165831"/>
          <c:w val="0.86313301983085444"/>
          <c:h val="0.30921021235981866"/>
        </c:manualLayout>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Sheet1!$B$2:$B$7</c:f>
              <c:numCache>
                <c:formatCode>General</c:formatCode>
                <c:ptCount val="6"/>
                <c:pt idx="2">
                  <c:v>2</c:v>
                </c:pt>
                <c:pt idx="3">
                  <c:v>1</c:v>
                </c:pt>
                <c:pt idx="4">
                  <c:v>4</c:v>
                </c:pt>
                <c:pt idx="5">
                  <c:v>5</c:v>
                </c:pt>
              </c:numCache>
            </c:numRef>
          </c:val>
          <c:extLst>
            <c:ext xmlns:c16="http://schemas.microsoft.com/office/drawing/2014/chart" uri="{C3380CC4-5D6E-409C-BE32-E72D297353CC}">
              <c16:uniqueId val="{00000000-2BCA-4FE6-83D4-A8251428AB70}"/>
            </c:ext>
          </c:extLst>
        </c:ser>
        <c:ser>
          <c:idx val="1"/>
          <c:order val="1"/>
          <c:tx>
            <c:strRef>
              <c:f>Sheet1!$C$1</c:f>
              <c:strCache>
                <c:ptCount val="1"/>
                <c:pt idx="0">
                  <c:v>2014</c:v>
                </c:pt>
              </c:strCache>
            </c:strRef>
          </c:tx>
          <c:spPr>
            <a:solidFill>
              <a:schemeClr val="accent2"/>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Sheet1!$C$2:$C$7</c:f>
              <c:numCache>
                <c:formatCode>General</c:formatCode>
                <c:ptCount val="6"/>
                <c:pt idx="0">
                  <c:v>0</c:v>
                </c:pt>
                <c:pt idx="1">
                  <c:v>0</c:v>
                </c:pt>
                <c:pt idx="2">
                  <c:v>0</c:v>
                </c:pt>
                <c:pt idx="3">
                  <c:v>2</c:v>
                </c:pt>
                <c:pt idx="4">
                  <c:v>2</c:v>
                </c:pt>
                <c:pt idx="5">
                  <c:v>8</c:v>
                </c:pt>
              </c:numCache>
            </c:numRef>
          </c:val>
          <c:extLst>
            <c:ext xmlns:c16="http://schemas.microsoft.com/office/drawing/2014/chart" uri="{C3380CC4-5D6E-409C-BE32-E72D297353CC}">
              <c16:uniqueId val="{00000001-2BCA-4FE6-83D4-A8251428AB70}"/>
            </c:ext>
          </c:extLst>
        </c:ser>
        <c:ser>
          <c:idx val="2"/>
          <c:order val="2"/>
          <c:tx>
            <c:strRef>
              <c:f>Sheet1!$D$1</c:f>
              <c:strCache>
                <c:ptCount val="1"/>
                <c:pt idx="0">
                  <c:v>2015</c:v>
                </c:pt>
              </c:strCache>
            </c:strRef>
          </c:tx>
          <c:spPr>
            <a:solidFill>
              <a:schemeClr val="accent3"/>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Sheet1!$D$2:$D$7</c:f>
              <c:numCache>
                <c:formatCode>General</c:formatCode>
                <c:ptCount val="6"/>
                <c:pt idx="0">
                  <c:v>0</c:v>
                </c:pt>
                <c:pt idx="1">
                  <c:v>0</c:v>
                </c:pt>
                <c:pt idx="2">
                  <c:v>0</c:v>
                </c:pt>
                <c:pt idx="3">
                  <c:v>0</c:v>
                </c:pt>
                <c:pt idx="4">
                  <c:v>5</c:v>
                </c:pt>
                <c:pt idx="5">
                  <c:v>6</c:v>
                </c:pt>
              </c:numCache>
            </c:numRef>
          </c:val>
          <c:extLst>
            <c:ext xmlns:c16="http://schemas.microsoft.com/office/drawing/2014/chart" uri="{C3380CC4-5D6E-409C-BE32-E72D297353CC}">
              <c16:uniqueId val="{00000002-2BCA-4FE6-83D4-A8251428AB70}"/>
            </c:ext>
          </c:extLst>
        </c:ser>
        <c:ser>
          <c:idx val="3"/>
          <c:order val="3"/>
          <c:tx>
            <c:strRef>
              <c:f>Sheet1!$E$1</c:f>
              <c:strCache>
                <c:ptCount val="1"/>
                <c:pt idx="0">
                  <c:v>2016</c:v>
                </c:pt>
              </c:strCache>
            </c:strRef>
          </c:tx>
          <c:spPr>
            <a:solidFill>
              <a:schemeClr val="accent4"/>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Sheet1!$E$2:$E$7</c:f>
              <c:numCache>
                <c:formatCode>General</c:formatCode>
                <c:ptCount val="6"/>
                <c:pt idx="0">
                  <c:v>0</c:v>
                </c:pt>
                <c:pt idx="1">
                  <c:v>0</c:v>
                </c:pt>
                <c:pt idx="2">
                  <c:v>0</c:v>
                </c:pt>
                <c:pt idx="3">
                  <c:v>0</c:v>
                </c:pt>
                <c:pt idx="4">
                  <c:v>5</c:v>
                </c:pt>
                <c:pt idx="5">
                  <c:v>4</c:v>
                </c:pt>
              </c:numCache>
            </c:numRef>
          </c:val>
          <c:extLst>
            <c:ext xmlns:c16="http://schemas.microsoft.com/office/drawing/2014/chart" uri="{C3380CC4-5D6E-409C-BE32-E72D297353CC}">
              <c16:uniqueId val="{00000003-2BCA-4FE6-83D4-A8251428AB70}"/>
            </c:ext>
          </c:extLst>
        </c:ser>
        <c:ser>
          <c:idx val="4"/>
          <c:order val="4"/>
          <c:tx>
            <c:strRef>
              <c:f>Sheet1!$F$1</c:f>
              <c:strCache>
                <c:ptCount val="1"/>
                <c:pt idx="0">
                  <c:v>2017</c:v>
                </c:pt>
              </c:strCache>
            </c:strRef>
          </c:tx>
          <c:spPr>
            <a:solidFill>
              <a:schemeClr val="accent5"/>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Sheet1!$F$2:$F$7</c:f>
              <c:numCache>
                <c:formatCode>General</c:formatCode>
                <c:ptCount val="6"/>
                <c:pt idx="0">
                  <c:v>0</c:v>
                </c:pt>
                <c:pt idx="1">
                  <c:v>0</c:v>
                </c:pt>
                <c:pt idx="2">
                  <c:v>0</c:v>
                </c:pt>
                <c:pt idx="3">
                  <c:v>0</c:v>
                </c:pt>
                <c:pt idx="4">
                  <c:v>3</c:v>
                </c:pt>
                <c:pt idx="5">
                  <c:v>7</c:v>
                </c:pt>
              </c:numCache>
            </c:numRef>
          </c:val>
          <c:extLst>
            <c:ext xmlns:c16="http://schemas.microsoft.com/office/drawing/2014/chart" uri="{C3380CC4-5D6E-409C-BE32-E72D297353CC}">
              <c16:uniqueId val="{00000000-7D2B-4280-A8DB-2BA8B6CDEF0B}"/>
            </c:ext>
          </c:extLst>
        </c:ser>
        <c:ser>
          <c:idx val="5"/>
          <c:order val="5"/>
          <c:tx>
            <c:strRef>
              <c:f>Sheet1!$G$1</c:f>
              <c:strCache>
                <c:ptCount val="1"/>
                <c:pt idx="0">
                  <c:v>2019</c:v>
                </c:pt>
              </c:strCache>
            </c:strRef>
          </c:tx>
          <c:spPr>
            <a:solidFill>
              <a:schemeClr val="accent6"/>
            </a:solidFill>
            <a:ln>
              <a:noFill/>
            </a:ln>
            <a:effectLst/>
          </c:spPr>
          <c:invertIfNegative val="0"/>
          <c:cat>
            <c:strRef>
              <c:f>Sheet1!$A$2:$A$7</c:f>
              <c:strCache>
                <c:ptCount val="6"/>
                <c:pt idx="0">
                  <c:v>Don't know</c:v>
                </c:pt>
                <c:pt idx="1">
                  <c:v>Strongly disagree</c:v>
                </c:pt>
                <c:pt idx="2">
                  <c:v>Disagree</c:v>
                </c:pt>
                <c:pt idx="3">
                  <c:v>Indifferent</c:v>
                </c:pt>
                <c:pt idx="4">
                  <c:v>Agree</c:v>
                </c:pt>
                <c:pt idx="5">
                  <c:v>Strongly agree</c:v>
                </c:pt>
              </c:strCache>
            </c:strRef>
          </c:cat>
          <c:val>
            <c:numRef>
              <c:f>Sheet1!$G$2:$G$7</c:f>
              <c:numCache>
                <c:formatCode>General</c:formatCode>
                <c:ptCount val="6"/>
                <c:pt idx="0">
                  <c:v>0</c:v>
                </c:pt>
                <c:pt idx="1">
                  <c:v>0</c:v>
                </c:pt>
                <c:pt idx="2">
                  <c:v>0</c:v>
                </c:pt>
                <c:pt idx="3">
                  <c:v>0</c:v>
                </c:pt>
                <c:pt idx="4">
                  <c:v>3</c:v>
                </c:pt>
                <c:pt idx="5">
                  <c:v>6</c:v>
                </c:pt>
              </c:numCache>
            </c:numRef>
          </c:val>
          <c:extLst>
            <c:ext xmlns:c16="http://schemas.microsoft.com/office/drawing/2014/chart" uri="{C3380CC4-5D6E-409C-BE32-E72D297353CC}">
              <c16:uniqueId val="{00000000-3CDD-4EF0-8C91-FE1BBADA2C89}"/>
            </c:ext>
          </c:extLst>
        </c:ser>
        <c:dLbls>
          <c:showLegendKey val="0"/>
          <c:showVal val="0"/>
          <c:showCatName val="0"/>
          <c:showSerName val="0"/>
          <c:showPercent val="0"/>
          <c:showBubbleSize val="0"/>
        </c:dLbls>
        <c:gapWidth val="219"/>
        <c:overlap val="-27"/>
        <c:axId val="570408880"/>
        <c:axId val="570404960"/>
      </c:barChart>
      <c:catAx>
        <c:axId val="57040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404960"/>
        <c:crosses val="autoZero"/>
        <c:auto val="1"/>
        <c:lblAlgn val="ctr"/>
        <c:lblOffset val="100"/>
        <c:noMultiLvlLbl val="0"/>
      </c:catAx>
      <c:valAx>
        <c:axId val="570404960"/>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Member</a:t>
                </a:r>
                <a:r>
                  <a:rPr lang="en-AU" baseline="0"/>
                  <a:t> Nos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408880"/>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manualLayout>
          <c:xMode val="edge"/>
          <c:yMode val="edge"/>
          <c:x val="0.24477890784485273"/>
          <c:y val="0.91612663702011343"/>
          <c:w val="0.4687755176436279"/>
          <c:h val="5.113672154617036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70AD47"/>
      </a:accent5>
      <a:accent6>
        <a:srgbClr val="C490A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16</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Churchlands SHS</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Hearle</dc:creator>
  <cp:keywords/>
  <dc:description/>
  <cp:lastModifiedBy>Kylie Hearle</cp:lastModifiedBy>
  <cp:revision>26</cp:revision>
  <cp:lastPrinted>2020-02-27T00:58:00Z</cp:lastPrinted>
  <dcterms:created xsi:type="dcterms:W3CDTF">2018-02-05T06:13:00Z</dcterms:created>
  <dcterms:modified xsi:type="dcterms:W3CDTF">2020-02-27T01:16:00Z</dcterms:modified>
</cp:coreProperties>
</file>